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2D6" w14:textId="77777777" w:rsidR="00C71538" w:rsidRPr="00E157A1" w:rsidRDefault="00C71538" w:rsidP="001863BE">
      <w:pPr>
        <w:pStyle w:val="NoSpacing"/>
        <w:rPr>
          <w:rFonts w:ascii="Arial" w:hAnsi="Arial" w:cs="Arial"/>
          <w:lang w:eastAsia="lt-LT"/>
        </w:rPr>
      </w:pPr>
    </w:p>
    <w:p w14:paraId="79BC7D62" w14:textId="3BC8F574" w:rsidR="00C71538" w:rsidRPr="00E157A1" w:rsidRDefault="008660BC" w:rsidP="008660BC">
      <w:pPr>
        <w:jc w:val="right"/>
        <w:rPr>
          <w:rFonts w:ascii="Arial" w:eastAsia="Calibri" w:hAnsi="Arial" w:cs="Arial"/>
          <w:i/>
          <w:iCs/>
        </w:rPr>
      </w:pPr>
      <w:r w:rsidRPr="00E157A1">
        <w:rPr>
          <w:rFonts w:ascii="Arial" w:eastAsia="Calibri" w:hAnsi="Arial" w:cs="Arial"/>
          <w:i/>
          <w:iCs/>
        </w:rPr>
        <w:t xml:space="preserve">Specialiųjų </w:t>
      </w:r>
      <w:r w:rsidR="00292ABA" w:rsidRPr="00E157A1">
        <w:rPr>
          <w:rFonts w:ascii="Arial" w:eastAsia="Calibri" w:hAnsi="Arial" w:cs="Arial"/>
          <w:i/>
          <w:iCs/>
        </w:rPr>
        <w:t xml:space="preserve">pirkimo </w:t>
      </w:r>
      <w:r w:rsidRPr="00E157A1">
        <w:rPr>
          <w:rFonts w:ascii="Arial" w:eastAsia="Calibri" w:hAnsi="Arial" w:cs="Arial"/>
          <w:i/>
          <w:iCs/>
        </w:rPr>
        <w:t>sąlygų 1 priedas</w:t>
      </w:r>
      <w:r w:rsidR="00E14D0C" w:rsidRPr="00E157A1">
        <w:rPr>
          <w:rFonts w:ascii="Arial" w:eastAsia="Calibri" w:hAnsi="Arial" w:cs="Arial"/>
          <w:i/>
          <w:iCs/>
        </w:rPr>
        <w:t xml:space="preserve"> „Techninė specifikacija“</w:t>
      </w:r>
    </w:p>
    <w:p w14:paraId="013B813C" w14:textId="756956E3" w:rsidR="004A5BDE" w:rsidRPr="00E157A1" w:rsidRDefault="00274F91" w:rsidP="00554709">
      <w:pPr>
        <w:tabs>
          <w:tab w:val="left" w:pos="8137"/>
        </w:tabs>
        <w:spacing w:after="0" w:line="240" w:lineRule="auto"/>
        <w:jc w:val="center"/>
        <w:rPr>
          <w:rFonts w:ascii="Arial" w:eastAsia="Calibri" w:hAnsi="Arial" w:cs="Arial"/>
          <w:b/>
          <w:bCs/>
        </w:rPr>
      </w:pPr>
      <w:r w:rsidRPr="00E157A1">
        <w:rPr>
          <w:rFonts w:ascii="Arial" w:hAnsi="Arial" w:cs="Arial"/>
          <w:noProof/>
        </w:rPr>
        <w:drawing>
          <wp:inline distT="0" distB="0" distL="0" distR="0" wp14:anchorId="6D88053B" wp14:editId="46854274">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E157A1" w:rsidRDefault="004A5BDE" w:rsidP="00682323">
      <w:pPr>
        <w:tabs>
          <w:tab w:val="left" w:pos="8137"/>
        </w:tabs>
        <w:spacing w:after="0" w:line="240" w:lineRule="auto"/>
        <w:rPr>
          <w:rFonts w:ascii="Arial" w:eastAsia="Calibri" w:hAnsi="Arial" w:cs="Arial"/>
          <w:b/>
          <w:bCs/>
        </w:rPr>
      </w:pPr>
    </w:p>
    <w:p w14:paraId="4DB5964D" w14:textId="77777777" w:rsidR="004A0C48" w:rsidRPr="00E157A1" w:rsidRDefault="004A0C48" w:rsidP="008660BC">
      <w:pPr>
        <w:tabs>
          <w:tab w:val="left" w:pos="8137"/>
        </w:tabs>
        <w:spacing w:after="0" w:line="240" w:lineRule="auto"/>
        <w:ind w:firstLine="142"/>
        <w:jc w:val="center"/>
        <w:rPr>
          <w:rFonts w:ascii="Arial" w:eastAsia="Calibri" w:hAnsi="Arial" w:cs="Arial"/>
          <w:b/>
          <w:bCs/>
        </w:rPr>
      </w:pPr>
      <w:r w:rsidRPr="00E157A1">
        <w:rPr>
          <w:rFonts w:ascii="Arial" w:eastAsia="Calibri" w:hAnsi="Arial" w:cs="Arial"/>
          <w:b/>
          <w:bCs/>
        </w:rPr>
        <w:t>TECHNINĖ SPECIFIKACIJA</w:t>
      </w:r>
    </w:p>
    <w:p w14:paraId="4A53F7D7" w14:textId="77777777" w:rsidR="004A0C48" w:rsidRPr="00E157A1"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E157A1"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157A1">
        <w:rPr>
          <w:rFonts w:ascii="Arial" w:eastAsia="Calibri" w:hAnsi="Arial" w:cs="Arial"/>
          <w:b/>
        </w:rPr>
        <w:t>SĄVOKOS IR SUTRUMPINIMAI</w:t>
      </w:r>
      <w:r w:rsidR="00B12E41" w:rsidRPr="00E157A1">
        <w:rPr>
          <w:rFonts w:ascii="Arial" w:eastAsia="Calibri" w:hAnsi="Arial" w:cs="Arial"/>
          <w:b/>
        </w:rPr>
        <w:t>/ BENDRA INFORMACIJA</w:t>
      </w:r>
    </w:p>
    <w:p w14:paraId="4E75050A" w14:textId="63BFBCCD" w:rsidR="004A0C48" w:rsidRPr="00E157A1" w:rsidRDefault="004A0C48" w:rsidP="004A0C48">
      <w:pPr>
        <w:numPr>
          <w:ilvl w:val="1"/>
          <w:numId w:val="2"/>
        </w:numPr>
        <w:tabs>
          <w:tab w:val="left" w:pos="567"/>
          <w:tab w:val="left" w:pos="851"/>
        </w:tabs>
        <w:spacing w:after="0" w:line="240" w:lineRule="auto"/>
        <w:ind w:left="0" w:firstLine="0"/>
        <w:jc w:val="both"/>
        <w:rPr>
          <w:rFonts w:ascii="Arial" w:eastAsia="Calibri" w:hAnsi="Arial" w:cs="Arial"/>
        </w:rPr>
      </w:pPr>
      <w:r w:rsidRPr="00E157A1">
        <w:rPr>
          <w:rFonts w:ascii="Arial" w:eastAsia="Calibri" w:hAnsi="Arial" w:cs="Arial"/>
          <w:b/>
        </w:rPr>
        <w:t>Pirkėjas / P</w:t>
      </w:r>
      <w:r w:rsidR="00682323" w:rsidRPr="00E157A1">
        <w:rPr>
          <w:rFonts w:ascii="Arial" w:eastAsia="Calibri" w:hAnsi="Arial" w:cs="Arial"/>
          <w:b/>
        </w:rPr>
        <w:t>erkančioji organizacija</w:t>
      </w:r>
      <w:r w:rsidRPr="00E157A1">
        <w:rPr>
          <w:rFonts w:ascii="Arial" w:eastAsia="Calibri" w:hAnsi="Arial" w:cs="Arial"/>
          <w:b/>
        </w:rPr>
        <w:t xml:space="preserve"> </w:t>
      </w:r>
      <w:r w:rsidR="00E14D0C" w:rsidRPr="00E157A1">
        <w:rPr>
          <w:rFonts w:ascii="Arial" w:eastAsia="Calibri" w:hAnsi="Arial" w:cs="Arial"/>
          <w:b/>
        </w:rPr>
        <w:t>/ VU</w:t>
      </w:r>
      <w:r w:rsidR="00CC2534" w:rsidRPr="00E157A1">
        <w:rPr>
          <w:rFonts w:ascii="Arial" w:eastAsia="Calibri" w:hAnsi="Arial" w:cs="Arial"/>
          <w:b/>
        </w:rPr>
        <w:t xml:space="preserve"> </w:t>
      </w:r>
      <w:r w:rsidRPr="00E157A1">
        <w:rPr>
          <w:rFonts w:ascii="Arial" w:eastAsia="Calibri" w:hAnsi="Arial" w:cs="Arial"/>
          <w:b/>
        </w:rPr>
        <w:t>–</w:t>
      </w:r>
      <w:r w:rsidR="00D35757" w:rsidRPr="00E157A1">
        <w:rPr>
          <w:rFonts w:ascii="Arial" w:eastAsia="Calibri" w:hAnsi="Arial" w:cs="Arial"/>
          <w:b/>
        </w:rPr>
        <w:t xml:space="preserve"> </w:t>
      </w:r>
      <w:r w:rsidR="00B06A26" w:rsidRPr="00E157A1">
        <w:rPr>
          <w:rFonts w:ascii="Arial" w:eastAsia="Calibri" w:hAnsi="Arial" w:cs="Arial"/>
          <w:b/>
        </w:rPr>
        <w:t>Vilniaus universitetas</w:t>
      </w:r>
      <w:r w:rsidR="000960C2" w:rsidRPr="00E157A1">
        <w:rPr>
          <w:rFonts w:ascii="Arial" w:eastAsia="Calibri" w:hAnsi="Arial" w:cs="Arial"/>
          <w:b/>
        </w:rPr>
        <w:t>.</w:t>
      </w:r>
    </w:p>
    <w:p w14:paraId="7A4F4046" w14:textId="3B51939B" w:rsidR="004A0C48" w:rsidRPr="00E157A1" w:rsidRDefault="004A0C48" w:rsidP="004A0C48">
      <w:pPr>
        <w:numPr>
          <w:ilvl w:val="1"/>
          <w:numId w:val="2"/>
        </w:numPr>
        <w:tabs>
          <w:tab w:val="left" w:pos="567"/>
          <w:tab w:val="left" w:pos="851"/>
        </w:tabs>
        <w:spacing w:after="0" w:line="240" w:lineRule="auto"/>
        <w:ind w:left="0" w:firstLine="0"/>
        <w:jc w:val="both"/>
        <w:rPr>
          <w:rFonts w:ascii="Arial" w:eastAsia="Calibri" w:hAnsi="Arial" w:cs="Arial"/>
        </w:rPr>
      </w:pPr>
      <w:r w:rsidRPr="00E157A1">
        <w:rPr>
          <w:rFonts w:ascii="Arial" w:eastAsia="Calibri" w:hAnsi="Arial" w:cs="Arial"/>
          <w:b/>
          <w:bCs/>
        </w:rPr>
        <w:t>Tiekėjas</w:t>
      </w:r>
      <w:r w:rsidR="00DB61E6" w:rsidRPr="00E157A1">
        <w:rPr>
          <w:rFonts w:ascii="Arial" w:eastAsia="Calibri" w:hAnsi="Arial" w:cs="Arial"/>
          <w:b/>
          <w:bCs/>
        </w:rPr>
        <w:t xml:space="preserve"> / Paslaugų teikėjas</w:t>
      </w:r>
      <w:r w:rsidRPr="00E157A1">
        <w:rPr>
          <w:rFonts w:ascii="Arial" w:eastAsia="Calibri" w:hAnsi="Arial" w:cs="Arial"/>
          <w:bCs/>
        </w:rPr>
        <w:t xml:space="preserve"> –</w:t>
      </w:r>
      <w:r w:rsidR="00F83FAA" w:rsidRPr="00E157A1">
        <w:rPr>
          <w:rFonts w:ascii="Arial" w:eastAsia="Calibri" w:hAnsi="Arial" w:cs="Arial"/>
          <w:bCs/>
        </w:rPr>
        <w:t xml:space="preserve"> </w:t>
      </w:r>
      <w:r w:rsidR="009A4D65" w:rsidRPr="00E157A1">
        <w:rPr>
          <w:rFonts w:ascii="Arial" w:hAnsi="Arial" w:cs="Arial"/>
        </w:rPr>
        <w:t xml:space="preserve">ūkio subjektas – fizinis asmuo, privatusis ar viešasis juridinis asmuo, kita organizacija ir jų padalinys arba tokių asmenų grupė, įskaitant laikinas ūkio subjektų asociacijas, </w:t>
      </w:r>
      <w:r w:rsidR="009A4D65" w:rsidRPr="00E157A1">
        <w:rPr>
          <w:rFonts w:ascii="Arial" w:eastAsia="Calibri" w:hAnsi="Arial" w:cs="Arial"/>
        </w:rPr>
        <w:t>su kuriuo Pirkėjas sudarys šio Pirkimo</w:t>
      </w:r>
      <w:r w:rsidRPr="00E157A1">
        <w:rPr>
          <w:rFonts w:ascii="Arial" w:eastAsia="Calibri" w:hAnsi="Arial" w:cs="Arial"/>
        </w:rPr>
        <w:t xml:space="preserve"> sutartį.</w:t>
      </w:r>
      <w:r w:rsidR="009A4D65" w:rsidRPr="00E157A1">
        <w:rPr>
          <w:rFonts w:ascii="Arial" w:hAnsi="Arial" w:cs="Arial"/>
        </w:rPr>
        <w:t xml:space="preserve"> </w:t>
      </w:r>
    </w:p>
    <w:p w14:paraId="0064A2D8" w14:textId="6F6508E2" w:rsidR="002C4223" w:rsidRDefault="004A0C48" w:rsidP="002C4223">
      <w:pPr>
        <w:numPr>
          <w:ilvl w:val="1"/>
          <w:numId w:val="2"/>
        </w:numPr>
        <w:tabs>
          <w:tab w:val="left" w:pos="567"/>
          <w:tab w:val="left" w:pos="851"/>
        </w:tabs>
        <w:spacing w:after="0" w:line="240" w:lineRule="auto"/>
        <w:ind w:left="0" w:firstLine="0"/>
        <w:jc w:val="both"/>
        <w:rPr>
          <w:rFonts w:ascii="Arial" w:eastAsia="Calibri" w:hAnsi="Arial" w:cs="Arial"/>
        </w:rPr>
      </w:pPr>
      <w:r w:rsidRPr="00E157A1">
        <w:rPr>
          <w:rFonts w:ascii="Arial" w:eastAsia="Calibri" w:hAnsi="Arial" w:cs="Arial"/>
          <w:b/>
        </w:rPr>
        <w:t>Sutartis</w:t>
      </w:r>
      <w:r w:rsidRPr="00E157A1">
        <w:rPr>
          <w:rFonts w:ascii="Arial" w:eastAsia="Calibri" w:hAnsi="Arial" w:cs="Arial"/>
        </w:rPr>
        <w:t xml:space="preserve"> – </w:t>
      </w:r>
      <w:r w:rsidR="009A4D65" w:rsidRPr="00E157A1">
        <w:rPr>
          <w:rFonts w:ascii="Arial" w:eastAsia="Calibri" w:hAnsi="Arial" w:cs="Arial"/>
        </w:rPr>
        <w:t>P</w:t>
      </w:r>
      <w:r w:rsidRPr="00E157A1">
        <w:rPr>
          <w:rFonts w:ascii="Arial" w:eastAsia="Calibri" w:hAnsi="Arial" w:cs="Arial"/>
        </w:rPr>
        <w:t>irkimo sutartis, sudaroma tarp Tiekėjo ir Pirkėjo dėl šio Pirkimo objekto.</w:t>
      </w:r>
    </w:p>
    <w:p w14:paraId="3DC94A8B" w14:textId="77777777" w:rsidR="000F3EA9" w:rsidRPr="00E157A1" w:rsidRDefault="000F3EA9" w:rsidP="002C4223">
      <w:pPr>
        <w:numPr>
          <w:ilvl w:val="1"/>
          <w:numId w:val="2"/>
        </w:numPr>
        <w:tabs>
          <w:tab w:val="left" w:pos="567"/>
          <w:tab w:val="left" w:pos="851"/>
        </w:tabs>
        <w:spacing w:after="0" w:line="240" w:lineRule="auto"/>
        <w:ind w:left="0" w:firstLine="0"/>
        <w:jc w:val="both"/>
        <w:rPr>
          <w:rFonts w:ascii="Arial" w:eastAsia="Calibri" w:hAnsi="Arial" w:cs="Arial"/>
        </w:rPr>
      </w:pPr>
    </w:p>
    <w:p w14:paraId="2FC7E4C1" w14:textId="77777777" w:rsidR="004A0C48" w:rsidRPr="00E157A1"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157A1">
        <w:rPr>
          <w:rFonts w:ascii="Arial" w:eastAsia="Calibri" w:hAnsi="Arial" w:cs="Arial"/>
          <w:b/>
          <w:shd w:val="clear" w:color="auto" w:fill="D9D9D9" w:themeFill="background1" w:themeFillShade="D9"/>
        </w:rPr>
        <w:t>PIRKIMO OBJEKTAS</w:t>
      </w:r>
    </w:p>
    <w:p w14:paraId="1F388BDC" w14:textId="378996E1" w:rsidR="006C6421" w:rsidRPr="00E157A1" w:rsidRDefault="004A0C48" w:rsidP="006C6421">
      <w:pPr>
        <w:pStyle w:val="ListParagraph"/>
        <w:numPr>
          <w:ilvl w:val="1"/>
          <w:numId w:val="3"/>
        </w:numPr>
        <w:tabs>
          <w:tab w:val="left" w:pos="567"/>
        </w:tabs>
        <w:spacing w:after="0" w:line="240" w:lineRule="auto"/>
        <w:ind w:left="0" w:firstLine="0"/>
        <w:jc w:val="both"/>
        <w:rPr>
          <w:rFonts w:ascii="Arial" w:eastAsia="Arial" w:hAnsi="Arial" w:cs="Arial"/>
        </w:rPr>
      </w:pPr>
      <w:r w:rsidRPr="00E157A1">
        <w:rPr>
          <w:rFonts w:ascii="Arial" w:hAnsi="Arial" w:cs="Arial"/>
        </w:rPr>
        <w:t xml:space="preserve">Pirkimo objektas – </w:t>
      </w:r>
      <w:sdt>
        <w:sdtPr>
          <w:rPr>
            <w:rStyle w:val="Style6"/>
            <w:rFonts w:cs="Arial"/>
          </w:rPr>
          <w:id w:val="1839731367"/>
          <w:placeholder>
            <w:docPart w:val="5781E3F7341D41B8BB83FDF2DD0018F2"/>
          </w:placeholder>
          <w15:color w:val="000000"/>
        </w:sdtPr>
        <w:sdtEndPr>
          <w:rPr>
            <w:rStyle w:val="DefaultParagraphFont"/>
            <w:rFonts w:asciiTheme="minorHAnsi" w:hAnsiTheme="minorHAnsi"/>
          </w:rPr>
        </w:sdtEndPr>
        <w:sdtContent>
          <w:r w:rsidR="005A23BD" w:rsidRPr="00E157A1">
            <w:rPr>
              <w:rStyle w:val="Style6"/>
              <w:rFonts w:cs="Arial"/>
            </w:rPr>
            <w:t xml:space="preserve">VU </w:t>
          </w:r>
          <w:r w:rsidR="00D604E9" w:rsidRPr="00E157A1">
            <w:rPr>
              <w:rStyle w:val="Style6"/>
              <w:rFonts w:cs="Arial"/>
            </w:rPr>
            <w:t>teritorijos</w:t>
          </w:r>
          <w:r w:rsidR="001D439C" w:rsidRPr="00E157A1">
            <w:rPr>
              <w:rStyle w:val="Style6"/>
              <w:rFonts w:cs="Arial"/>
            </w:rPr>
            <w:t xml:space="preserve"> </w:t>
          </w:r>
          <w:r w:rsidR="00793D5E">
            <w:rPr>
              <w:rStyle w:val="Style6"/>
              <w:rFonts w:cs="Arial"/>
            </w:rPr>
            <w:t>patr</w:t>
          </w:r>
          <w:r w:rsidR="00173716">
            <w:rPr>
              <w:rStyle w:val="Style6"/>
              <w:rFonts w:cs="Arial"/>
            </w:rPr>
            <w:t xml:space="preserve">uliavimo ir </w:t>
          </w:r>
          <w:r w:rsidR="00D604E9" w:rsidRPr="00E157A1">
            <w:rPr>
              <w:rStyle w:val="Style6"/>
              <w:rFonts w:cs="Arial"/>
            </w:rPr>
            <w:t>fizinė</w:t>
          </w:r>
          <w:r w:rsidR="00173716">
            <w:rPr>
              <w:rStyle w:val="Style6"/>
              <w:rFonts w:cs="Arial"/>
            </w:rPr>
            <w:t>s</w:t>
          </w:r>
          <w:r w:rsidR="00D604E9" w:rsidRPr="00E157A1">
            <w:rPr>
              <w:rStyle w:val="Style6"/>
              <w:rFonts w:cs="Arial"/>
            </w:rPr>
            <w:t xml:space="preserve"> </w:t>
          </w:r>
          <w:r w:rsidR="001D439C" w:rsidRPr="00E157A1">
            <w:rPr>
              <w:rStyle w:val="Style6"/>
              <w:rFonts w:cs="Arial"/>
            </w:rPr>
            <w:t>ap</w:t>
          </w:r>
          <w:r w:rsidR="00D604E9" w:rsidRPr="00E157A1">
            <w:rPr>
              <w:rStyle w:val="Style6"/>
              <w:rFonts w:cs="Arial"/>
            </w:rPr>
            <w:t>saug</w:t>
          </w:r>
          <w:r w:rsidR="00173716">
            <w:rPr>
              <w:rStyle w:val="Style6"/>
              <w:rFonts w:cs="Arial"/>
            </w:rPr>
            <w:t>os paslaugos</w:t>
          </w:r>
          <w:r w:rsidR="00D604E9" w:rsidRPr="00E157A1">
            <w:rPr>
              <w:rStyle w:val="Style6"/>
              <w:rFonts w:cs="Arial"/>
            </w:rPr>
            <w:t xml:space="preserve"> </w:t>
          </w:r>
        </w:sdtContent>
      </w:sdt>
      <w:r w:rsidRPr="00E157A1">
        <w:rPr>
          <w:rFonts w:ascii="Arial" w:hAnsi="Arial" w:cs="Arial"/>
        </w:rPr>
        <w:t xml:space="preserve"> (toliau –</w:t>
      </w:r>
      <w:r w:rsidR="00103378" w:rsidRPr="00E157A1">
        <w:rPr>
          <w:rFonts w:ascii="Arial" w:hAnsi="Arial" w:cs="Arial"/>
        </w:rPr>
        <w:t xml:space="preserve"> </w:t>
      </w:r>
      <w:r w:rsidR="006F1BB6" w:rsidRPr="00E157A1">
        <w:rPr>
          <w:rFonts w:ascii="Arial" w:hAnsi="Arial" w:cs="Arial"/>
        </w:rPr>
        <w:t>P</w:t>
      </w:r>
      <w:r w:rsidRPr="00E157A1">
        <w:rPr>
          <w:rFonts w:ascii="Arial" w:hAnsi="Arial" w:cs="Arial"/>
        </w:rPr>
        <w:t>aslaugos).</w:t>
      </w:r>
    </w:p>
    <w:p w14:paraId="56B046CB" w14:textId="750D93BE" w:rsidR="00260CAA" w:rsidRPr="00E157A1" w:rsidRDefault="004A0C48" w:rsidP="00BF4DF3">
      <w:pPr>
        <w:pStyle w:val="ListParagraph"/>
        <w:numPr>
          <w:ilvl w:val="1"/>
          <w:numId w:val="3"/>
        </w:numPr>
        <w:tabs>
          <w:tab w:val="left" w:pos="567"/>
        </w:tabs>
        <w:spacing w:after="0" w:line="240" w:lineRule="auto"/>
        <w:ind w:left="0" w:firstLine="0"/>
        <w:jc w:val="both"/>
        <w:rPr>
          <w:rFonts w:ascii="Arial" w:hAnsi="Arial" w:cs="Arial"/>
        </w:rPr>
      </w:pPr>
      <w:r w:rsidRPr="00E157A1">
        <w:rPr>
          <w:rFonts w:ascii="Arial" w:hAnsi="Arial" w:cs="Arial"/>
        </w:rPr>
        <w:t>Pirkimo objektas į pirkimo objekto dalis neskaidomas</w:t>
      </w:r>
      <w:r w:rsidR="00212FAB" w:rsidRPr="00E157A1">
        <w:rPr>
          <w:rFonts w:ascii="Arial" w:hAnsi="Arial" w:cs="Arial"/>
        </w:rPr>
        <w:t>, todėl Tiekėjas privalo teikti pasiūlymą visai žemiau nurodytai pirkimo objekto apimčiai.</w:t>
      </w:r>
    </w:p>
    <w:p w14:paraId="186CFE18" w14:textId="77777777" w:rsidR="00E47532" w:rsidRPr="00E157A1" w:rsidRDefault="00E47532" w:rsidP="00E47532">
      <w:pPr>
        <w:pStyle w:val="ListParagraph"/>
        <w:numPr>
          <w:ilvl w:val="0"/>
          <w:numId w:val="24"/>
        </w:numPr>
        <w:tabs>
          <w:tab w:val="left" w:pos="567"/>
        </w:tabs>
        <w:spacing w:after="0" w:line="240" w:lineRule="auto"/>
        <w:jc w:val="both"/>
        <w:rPr>
          <w:rFonts w:ascii="Arial" w:hAnsi="Arial" w:cs="Arial"/>
          <w:vanish/>
        </w:rPr>
      </w:pPr>
    </w:p>
    <w:p w14:paraId="05891580" w14:textId="77777777" w:rsidR="00E47532" w:rsidRPr="00E157A1" w:rsidRDefault="00E47532" w:rsidP="00E47532">
      <w:pPr>
        <w:pStyle w:val="ListParagraph"/>
        <w:numPr>
          <w:ilvl w:val="1"/>
          <w:numId w:val="24"/>
        </w:numPr>
        <w:tabs>
          <w:tab w:val="left" w:pos="567"/>
        </w:tabs>
        <w:spacing w:after="0" w:line="240" w:lineRule="auto"/>
        <w:jc w:val="both"/>
        <w:rPr>
          <w:rFonts w:ascii="Arial" w:hAnsi="Arial" w:cs="Arial"/>
          <w:vanish/>
        </w:rPr>
      </w:pPr>
    </w:p>
    <w:p w14:paraId="57CE4C03" w14:textId="75AD3B61" w:rsidR="00C65138" w:rsidRPr="00E157A1" w:rsidRDefault="003D4EE1" w:rsidP="00E47532">
      <w:pPr>
        <w:pStyle w:val="ListParagraph"/>
        <w:numPr>
          <w:ilvl w:val="1"/>
          <w:numId w:val="24"/>
        </w:numPr>
        <w:tabs>
          <w:tab w:val="left" w:pos="142"/>
          <w:tab w:val="left" w:pos="567"/>
        </w:tabs>
        <w:spacing w:after="0" w:line="240" w:lineRule="auto"/>
        <w:ind w:left="0" w:hanging="11"/>
        <w:jc w:val="both"/>
        <w:rPr>
          <w:rFonts w:ascii="Arial" w:hAnsi="Arial" w:cs="Arial"/>
        </w:rPr>
      </w:pPr>
      <w:r w:rsidRPr="00E157A1">
        <w:rPr>
          <w:rFonts w:ascii="Arial" w:hAnsi="Arial" w:cs="Arial"/>
        </w:rPr>
        <w:t>Paslau</w:t>
      </w:r>
      <w:r w:rsidR="00260CAA" w:rsidRPr="00E157A1">
        <w:rPr>
          <w:rFonts w:ascii="Arial" w:hAnsi="Arial" w:cs="Arial"/>
        </w:rPr>
        <w:t>gos teikiamos</w:t>
      </w:r>
      <w:r w:rsidR="00604FC3" w:rsidRPr="00E157A1">
        <w:rPr>
          <w:rFonts w:ascii="Arial" w:hAnsi="Arial" w:cs="Arial"/>
        </w:rPr>
        <w:t>:</w:t>
      </w:r>
      <w:r w:rsidR="006C6421" w:rsidRPr="00E157A1">
        <w:rPr>
          <w:rFonts w:ascii="Arial" w:hAnsi="Arial" w:cs="Arial"/>
        </w:rPr>
        <w:t xml:space="preserve"> </w:t>
      </w:r>
      <w:r w:rsidR="0022784A" w:rsidRPr="00E157A1">
        <w:rPr>
          <w:rFonts w:ascii="Arial" w:hAnsi="Arial" w:cs="Arial"/>
        </w:rPr>
        <w:t xml:space="preserve">VU </w:t>
      </w:r>
      <w:r w:rsidR="005D395F" w:rsidRPr="00E157A1">
        <w:rPr>
          <w:rFonts w:ascii="Arial" w:hAnsi="Arial" w:cs="Arial"/>
        </w:rPr>
        <w:t>teritorij</w:t>
      </w:r>
      <w:r w:rsidR="009011D5" w:rsidRPr="00E157A1">
        <w:rPr>
          <w:rFonts w:ascii="Arial" w:hAnsi="Arial" w:cs="Arial"/>
        </w:rPr>
        <w:t>oje</w:t>
      </w:r>
      <w:r w:rsidR="00D575E7" w:rsidRPr="00E157A1">
        <w:rPr>
          <w:rFonts w:ascii="Arial" w:hAnsi="Arial" w:cs="Arial"/>
        </w:rPr>
        <w:t>,</w:t>
      </w:r>
      <w:r w:rsidR="00E534A0" w:rsidRPr="00E157A1">
        <w:rPr>
          <w:rFonts w:ascii="Arial" w:hAnsi="Arial" w:cs="Arial"/>
        </w:rPr>
        <w:t xml:space="preserve"> Saulėtekio alėjoje, Vilnius</w:t>
      </w:r>
      <w:r w:rsidR="00B60914" w:rsidRPr="00E157A1">
        <w:rPr>
          <w:rFonts w:ascii="Arial" w:hAnsi="Arial" w:cs="Arial"/>
        </w:rPr>
        <w:t xml:space="preserve"> (toliau – Teritorija)</w:t>
      </w:r>
      <w:r w:rsidR="00E534A0" w:rsidRPr="00E157A1">
        <w:rPr>
          <w:rFonts w:ascii="Arial" w:hAnsi="Arial" w:cs="Arial"/>
        </w:rPr>
        <w:t>. Teritorijos žemėlapis pridedamas (Techninės specifikacijos priedas Nr. 1)</w:t>
      </w:r>
      <w:r w:rsidR="00D575E7" w:rsidRPr="00E157A1">
        <w:rPr>
          <w:rFonts w:ascii="Arial" w:hAnsi="Arial" w:cs="Arial"/>
        </w:rPr>
        <w:t>.</w:t>
      </w:r>
    </w:p>
    <w:p w14:paraId="69B8FEFB" w14:textId="12B5512E" w:rsidR="004A0C48" w:rsidRPr="00E157A1" w:rsidRDefault="00103378" w:rsidP="008660BC">
      <w:pPr>
        <w:pStyle w:val="ListParagraph"/>
        <w:numPr>
          <w:ilvl w:val="1"/>
          <w:numId w:val="4"/>
        </w:numPr>
        <w:tabs>
          <w:tab w:val="left" w:pos="426"/>
        </w:tabs>
        <w:spacing w:after="0" w:line="240" w:lineRule="auto"/>
        <w:ind w:left="0" w:hanging="11"/>
        <w:jc w:val="both"/>
        <w:rPr>
          <w:rFonts w:ascii="Arial" w:hAnsi="Arial" w:cs="Arial"/>
          <w:i/>
          <w:iCs/>
        </w:rPr>
      </w:pPr>
      <w:r w:rsidRPr="00E157A1">
        <w:rPr>
          <w:rFonts w:ascii="Arial" w:hAnsi="Arial" w:cs="Arial"/>
        </w:rPr>
        <w:t>P</w:t>
      </w:r>
      <w:r w:rsidR="00DC79E6" w:rsidRPr="00E157A1">
        <w:rPr>
          <w:rFonts w:ascii="Arial" w:hAnsi="Arial" w:cs="Arial"/>
        </w:rPr>
        <w:t>aslaugų</w:t>
      </w:r>
      <w:r w:rsidR="00B62F69" w:rsidRPr="00E157A1">
        <w:rPr>
          <w:rFonts w:ascii="Arial" w:hAnsi="Arial" w:cs="Arial"/>
        </w:rPr>
        <w:t xml:space="preserve"> </w:t>
      </w:r>
      <w:r w:rsidR="00DC79E6" w:rsidRPr="00E157A1">
        <w:rPr>
          <w:rFonts w:ascii="Arial" w:hAnsi="Arial" w:cs="Arial"/>
        </w:rPr>
        <w:t>apimt</w:t>
      </w:r>
      <w:r w:rsidR="00FD76FF" w:rsidRPr="00E157A1">
        <w:rPr>
          <w:rFonts w:ascii="Arial" w:hAnsi="Arial" w:cs="Arial"/>
        </w:rPr>
        <w:t>ys</w:t>
      </w:r>
      <w:r w:rsidR="0086251E" w:rsidRPr="00E157A1">
        <w:rPr>
          <w:rFonts w:ascii="Arial" w:hAnsi="Arial" w:cs="Arial"/>
        </w:rPr>
        <w:t xml:space="preserve"> </w:t>
      </w:r>
      <w:r w:rsidR="003F4B8C" w:rsidRPr="00E157A1">
        <w:rPr>
          <w:rFonts w:ascii="Arial" w:hAnsi="Arial" w:cs="Arial"/>
        </w:rPr>
        <w:t>ir</w:t>
      </w:r>
      <w:r w:rsidR="00FD76FF" w:rsidRPr="00E157A1">
        <w:rPr>
          <w:rFonts w:ascii="Arial" w:hAnsi="Arial" w:cs="Arial"/>
        </w:rPr>
        <w:t>/ar</w:t>
      </w:r>
      <w:r w:rsidR="0086251E" w:rsidRPr="00E157A1">
        <w:rPr>
          <w:rFonts w:ascii="Arial" w:hAnsi="Arial" w:cs="Arial"/>
        </w:rPr>
        <w:t xml:space="preserve"> kieki</w:t>
      </w:r>
      <w:r w:rsidR="00FD76FF" w:rsidRPr="00E157A1">
        <w:rPr>
          <w:rFonts w:ascii="Arial" w:hAnsi="Arial" w:cs="Arial"/>
        </w:rPr>
        <w:t>ai</w:t>
      </w:r>
      <w:r w:rsidR="000800E6" w:rsidRPr="00E157A1">
        <w:rPr>
          <w:rFonts w:ascii="Arial" w:hAnsi="Arial" w:cs="Arial"/>
        </w:rPr>
        <w:t>:</w:t>
      </w:r>
    </w:p>
    <w:p w14:paraId="1686CAAB" w14:textId="77777777" w:rsidR="00CC3B99" w:rsidRPr="00E157A1" w:rsidRDefault="00CC3B99" w:rsidP="00CC3B99">
      <w:pPr>
        <w:spacing w:after="0" w:line="240" w:lineRule="auto"/>
        <w:jc w:val="right"/>
        <w:rPr>
          <w:rFonts w:ascii="Arial" w:hAnsi="Arial" w:cs="Arial"/>
          <w:b/>
        </w:rPr>
      </w:pPr>
      <w:r w:rsidRPr="00E157A1">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557"/>
        <w:gridCol w:w="2364"/>
        <w:gridCol w:w="1996"/>
        <w:gridCol w:w="1405"/>
        <w:gridCol w:w="1716"/>
        <w:gridCol w:w="1590"/>
      </w:tblGrid>
      <w:tr w:rsidR="00E157A1" w:rsidRPr="00E157A1" w14:paraId="2584D296" w14:textId="77777777" w:rsidTr="003D5C52">
        <w:trPr>
          <w:trHeight w:val="20"/>
          <w:jc w:val="center"/>
        </w:trPr>
        <w:tc>
          <w:tcPr>
            <w:tcW w:w="557" w:type="dxa"/>
            <w:vMerge w:val="restart"/>
            <w:vAlign w:val="center"/>
          </w:tcPr>
          <w:p w14:paraId="4C19B4D9" w14:textId="77777777" w:rsidR="004A5BDE" w:rsidRPr="00E157A1" w:rsidRDefault="004A5BDE" w:rsidP="004C4C8D">
            <w:pPr>
              <w:jc w:val="center"/>
              <w:rPr>
                <w:rFonts w:ascii="Arial" w:hAnsi="Arial" w:cs="Arial"/>
                <w:b/>
                <w:sz w:val="22"/>
                <w:szCs w:val="22"/>
              </w:rPr>
            </w:pPr>
            <w:r w:rsidRPr="00E157A1">
              <w:rPr>
                <w:rFonts w:ascii="Arial" w:hAnsi="Arial" w:cs="Arial"/>
                <w:b/>
                <w:sz w:val="22"/>
                <w:szCs w:val="22"/>
              </w:rPr>
              <w:t>Eil. Nr.</w:t>
            </w:r>
          </w:p>
        </w:tc>
        <w:tc>
          <w:tcPr>
            <w:tcW w:w="2364" w:type="dxa"/>
            <w:vMerge w:val="restart"/>
            <w:vAlign w:val="center"/>
          </w:tcPr>
          <w:p w14:paraId="113BC18D" w14:textId="77777777" w:rsidR="004A5BDE" w:rsidRPr="00E157A1" w:rsidRDefault="004A5BDE" w:rsidP="004C4C8D">
            <w:pPr>
              <w:jc w:val="center"/>
              <w:rPr>
                <w:rFonts w:ascii="Arial" w:hAnsi="Arial" w:cs="Arial"/>
                <w:b/>
                <w:sz w:val="22"/>
                <w:szCs w:val="22"/>
              </w:rPr>
            </w:pPr>
            <w:r w:rsidRPr="00E157A1">
              <w:rPr>
                <w:rFonts w:ascii="Arial" w:hAnsi="Arial" w:cs="Arial"/>
                <w:b/>
                <w:sz w:val="22"/>
                <w:szCs w:val="22"/>
              </w:rPr>
              <w:t>Paslaugų pavadinimas</w:t>
            </w:r>
          </w:p>
        </w:tc>
        <w:bookmarkStart w:id="0" w:name="_Hlk168479040"/>
        <w:tc>
          <w:tcPr>
            <w:tcW w:w="1996" w:type="dxa"/>
            <w:vMerge w:val="restart"/>
            <w:vAlign w:val="center"/>
          </w:tcPr>
          <w:p w14:paraId="519CCE54" w14:textId="58FFEC5B" w:rsidR="008A6E89" w:rsidRPr="00E157A1" w:rsidRDefault="00A46EE4" w:rsidP="004C4C8D">
            <w:pPr>
              <w:jc w:val="center"/>
              <w:rPr>
                <w:rFonts w:ascii="Arial" w:hAnsi="Arial" w:cs="Arial"/>
                <w:b/>
                <w:sz w:val="22"/>
                <w:szCs w:val="22"/>
              </w:rPr>
            </w:pPr>
            <w:sdt>
              <w:sdtPr>
                <w:rPr>
                  <w:rStyle w:val="Style2"/>
                  <w:rFonts w:cs="Arial"/>
                  <w:sz w:val="22"/>
                </w:rPr>
                <w:id w:val="-770857117"/>
                <w:placeholder>
                  <w:docPart w:val="7B7FFD5A5BD84833BABFB5164431A763"/>
                </w:placeholder>
                <w:dropDownList>
                  <w:listItem w:displayText="[Pasirinkite]" w:value=""/>
                  <w:listItem w:displayText="Preliminarus" w:value="Preliminarus"/>
                  <w:listItem w:displayText="Maksimalus" w:value="Maksimalus"/>
                  <w:listItem w:displayText="Tikslus" w:value="Tikslus"/>
                </w:dropDownList>
              </w:sdtPr>
              <w:sdtEndPr>
                <w:rPr>
                  <w:rStyle w:val="DefaultParagraphFont"/>
                  <w:rFonts w:ascii="Times New Roman" w:hAnsi="Times New Roman"/>
                  <w:b w:val="0"/>
                  <w:sz w:val="20"/>
                </w:rPr>
              </w:sdtEndPr>
              <w:sdtContent>
                <w:r w:rsidR="00A63353" w:rsidRPr="00E157A1">
                  <w:rPr>
                    <w:rStyle w:val="Style2"/>
                    <w:rFonts w:cs="Arial"/>
                    <w:sz w:val="22"/>
                    <w:szCs w:val="22"/>
                  </w:rPr>
                  <w:t>Preliminarus</w:t>
                </w:r>
              </w:sdtContent>
            </w:sdt>
            <w:bookmarkEnd w:id="0"/>
            <w:r w:rsidR="00871166" w:rsidRPr="00E157A1">
              <w:rPr>
                <w:rStyle w:val="Style2"/>
                <w:rFonts w:cs="Arial"/>
                <w:sz w:val="22"/>
                <w:szCs w:val="22"/>
              </w:rPr>
              <w:t xml:space="preserve"> </w:t>
            </w:r>
          </w:p>
          <w:p w14:paraId="3C7CF419" w14:textId="1C4BE25D" w:rsidR="004A5BDE" w:rsidRPr="00E157A1" w:rsidRDefault="007B256C" w:rsidP="004C4C8D">
            <w:pPr>
              <w:jc w:val="center"/>
              <w:rPr>
                <w:rFonts w:ascii="Arial" w:hAnsi="Arial" w:cs="Arial"/>
                <w:b/>
                <w:sz w:val="22"/>
                <w:szCs w:val="22"/>
              </w:rPr>
            </w:pPr>
            <w:r w:rsidRPr="00E157A1">
              <w:rPr>
                <w:rFonts w:ascii="Arial" w:hAnsi="Arial" w:cs="Arial"/>
                <w:b/>
                <w:sz w:val="22"/>
                <w:szCs w:val="22"/>
              </w:rPr>
              <w:t>p</w:t>
            </w:r>
            <w:r w:rsidR="004A5BDE" w:rsidRPr="00E157A1">
              <w:rPr>
                <w:rFonts w:ascii="Arial" w:hAnsi="Arial" w:cs="Arial"/>
                <w:b/>
                <w:sz w:val="22"/>
                <w:szCs w:val="22"/>
              </w:rPr>
              <w:t xml:space="preserve">aslaugų </w:t>
            </w:r>
            <w:r w:rsidR="00056618" w:rsidRPr="00E157A1">
              <w:rPr>
                <w:rFonts w:ascii="Arial" w:hAnsi="Arial" w:cs="Arial"/>
                <w:b/>
                <w:sz w:val="22"/>
                <w:szCs w:val="22"/>
              </w:rPr>
              <w:t xml:space="preserve">apimtis / </w:t>
            </w:r>
            <w:r w:rsidR="00B523F4" w:rsidRPr="00E157A1">
              <w:rPr>
                <w:rFonts w:ascii="Arial" w:hAnsi="Arial" w:cs="Arial"/>
                <w:b/>
                <w:sz w:val="22"/>
                <w:szCs w:val="22"/>
              </w:rPr>
              <w:t>kiekis</w:t>
            </w:r>
            <w:r w:rsidR="004A5BDE" w:rsidRPr="00E157A1">
              <w:rPr>
                <w:rFonts w:ascii="Arial" w:hAnsi="Arial" w:cs="Arial"/>
                <w:b/>
                <w:sz w:val="22"/>
                <w:szCs w:val="22"/>
              </w:rPr>
              <w:t xml:space="preserve"> </w:t>
            </w:r>
            <w:r w:rsidR="00A74143" w:rsidRPr="00E157A1">
              <w:rPr>
                <w:rFonts w:ascii="Arial" w:hAnsi="Arial" w:cs="Arial"/>
                <w:b/>
                <w:sz w:val="22"/>
                <w:szCs w:val="22"/>
              </w:rPr>
              <w:t xml:space="preserve">ir mato vnt. </w:t>
            </w:r>
          </w:p>
        </w:tc>
        <w:tc>
          <w:tcPr>
            <w:tcW w:w="3121" w:type="dxa"/>
            <w:gridSpan w:val="2"/>
            <w:tcBorders>
              <w:bottom w:val="single" w:sz="4" w:space="0" w:color="auto"/>
            </w:tcBorders>
            <w:vAlign w:val="center"/>
          </w:tcPr>
          <w:p w14:paraId="20AD2D90" w14:textId="3489AB69" w:rsidR="004A5BDE" w:rsidRPr="00E157A1" w:rsidRDefault="004A5BDE" w:rsidP="004C4C8D">
            <w:pPr>
              <w:jc w:val="center"/>
              <w:rPr>
                <w:rFonts w:ascii="Arial" w:hAnsi="Arial" w:cs="Arial"/>
                <w:b/>
                <w:sz w:val="22"/>
                <w:szCs w:val="22"/>
              </w:rPr>
            </w:pPr>
            <w:r w:rsidRPr="00E157A1">
              <w:rPr>
                <w:rFonts w:ascii="Arial" w:hAnsi="Arial" w:cs="Arial"/>
                <w:b/>
                <w:sz w:val="22"/>
                <w:szCs w:val="22"/>
              </w:rPr>
              <w:t>Užsakymų teikimas</w:t>
            </w:r>
            <w:r w:rsidR="00827015" w:rsidRPr="00E157A1">
              <w:rPr>
                <w:rStyle w:val="FootnoteReference"/>
                <w:rFonts w:ascii="Arial" w:hAnsi="Arial" w:cs="Arial"/>
                <w:b/>
                <w:sz w:val="22"/>
                <w:szCs w:val="22"/>
              </w:rPr>
              <w:footnoteReference w:id="1"/>
            </w:r>
          </w:p>
        </w:tc>
        <w:tc>
          <w:tcPr>
            <w:tcW w:w="1590" w:type="dxa"/>
            <w:vMerge w:val="restart"/>
            <w:vAlign w:val="center"/>
          </w:tcPr>
          <w:p w14:paraId="7A86D506" w14:textId="085DD3DF" w:rsidR="00BC57CD" w:rsidRPr="00E157A1" w:rsidRDefault="004A5BDE" w:rsidP="00BC57CD">
            <w:pPr>
              <w:jc w:val="center"/>
              <w:rPr>
                <w:rFonts w:ascii="Arial" w:hAnsi="Arial" w:cs="Arial"/>
                <w:b/>
                <w:sz w:val="22"/>
                <w:szCs w:val="22"/>
              </w:rPr>
            </w:pPr>
            <w:r w:rsidRPr="00E157A1">
              <w:rPr>
                <w:rFonts w:ascii="Arial" w:hAnsi="Arial" w:cs="Arial"/>
                <w:b/>
                <w:bCs/>
                <w:sz w:val="22"/>
                <w:szCs w:val="22"/>
              </w:rPr>
              <w:t>Paslaugų suteikimo terminas</w:t>
            </w:r>
            <w:r w:rsidR="00C46EF0" w:rsidRPr="00E157A1">
              <w:rPr>
                <w:rFonts w:ascii="Arial" w:hAnsi="Arial" w:cs="Arial"/>
                <w:b/>
                <w:bCs/>
                <w:sz w:val="22"/>
                <w:szCs w:val="22"/>
              </w:rPr>
              <w:t xml:space="preserve"> nuo užsakymo pateikimo arba</w:t>
            </w:r>
            <w:r w:rsidRPr="00E157A1">
              <w:rPr>
                <w:rFonts w:ascii="Arial" w:hAnsi="Arial" w:cs="Arial"/>
                <w:b/>
                <w:bCs/>
                <w:sz w:val="22"/>
                <w:szCs w:val="22"/>
              </w:rPr>
              <w:t xml:space="preserve"> </w:t>
            </w:r>
            <w:sdt>
              <w:sdtPr>
                <w:rPr>
                  <w:rStyle w:val="Style3"/>
                  <w:rFonts w:cs="Arial"/>
                  <w:sz w:val="22"/>
                </w:rPr>
                <w:id w:val="-1075117495"/>
                <w:placeholder>
                  <w:docPart w:val="0FC0C4E8245C47F78C9782950D40CD93"/>
                </w:placeholder>
                <w:dropDownList>
                  <w:listItem w:displayText="[Pasirinkite]" w:value=""/>
                  <w:listItem w:displayText="nuo užsakymo pateikimo " w:value="nuo užsakymo pateikimo "/>
                  <w:listItem w:displayText="nuo Sutarties įsigaliojimo" w:value="nuo Sutarties įsigaliojimo"/>
                </w:dropDownList>
              </w:sdtPr>
              <w:sdtEndPr>
                <w:rPr>
                  <w:rStyle w:val="DefaultParagraphFont"/>
                  <w:rFonts w:ascii="Times New Roman" w:hAnsi="Times New Roman"/>
                  <w:b w:val="0"/>
                  <w:sz w:val="20"/>
                </w:rPr>
              </w:sdtEndPr>
              <w:sdtContent>
                <w:r w:rsidR="006F4DEF" w:rsidRPr="00E157A1">
                  <w:rPr>
                    <w:rStyle w:val="Style3"/>
                    <w:rFonts w:cs="Arial"/>
                    <w:sz w:val="22"/>
                    <w:szCs w:val="22"/>
                  </w:rPr>
                  <w:t>nuo Sutarties įsigaliojimo</w:t>
                </w:r>
              </w:sdtContent>
            </w:sdt>
          </w:p>
          <w:p w14:paraId="4FCEA4AF" w14:textId="77777777" w:rsidR="00BC57CD" w:rsidRPr="00E157A1" w:rsidRDefault="00BC57CD" w:rsidP="2A1C4BBE">
            <w:pPr>
              <w:jc w:val="center"/>
              <w:rPr>
                <w:rFonts w:ascii="Arial" w:hAnsi="Arial" w:cs="Arial"/>
                <w:b/>
                <w:bCs/>
                <w:sz w:val="22"/>
                <w:szCs w:val="22"/>
              </w:rPr>
            </w:pPr>
            <w:r w:rsidRPr="00E157A1">
              <w:rPr>
                <w:rFonts w:ascii="Arial" w:hAnsi="Arial" w:cs="Arial"/>
                <w:b/>
                <w:bCs/>
                <w:sz w:val="22"/>
                <w:szCs w:val="22"/>
              </w:rPr>
              <w:t xml:space="preserve">dienos </w:t>
            </w:r>
          </w:p>
          <w:p w14:paraId="2EB9B5EB" w14:textId="15B7EA3E" w:rsidR="004A5BDE" w:rsidRPr="00E157A1" w:rsidRDefault="004A5BDE" w:rsidP="2A1C4BBE">
            <w:pPr>
              <w:jc w:val="center"/>
              <w:rPr>
                <w:rFonts w:ascii="Arial" w:hAnsi="Arial" w:cs="Arial"/>
                <w:b/>
                <w:bCs/>
                <w:sz w:val="22"/>
                <w:szCs w:val="22"/>
              </w:rPr>
            </w:pPr>
            <w:r w:rsidRPr="00E157A1">
              <w:rPr>
                <w:rFonts w:ascii="Arial" w:hAnsi="Arial" w:cs="Arial"/>
                <w:b/>
                <w:bCs/>
                <w:sz w:val="22"/>
                <w:szCs w:val="22"/>
              </w:rPr>
              <w:t xml:space="preserve">( </w:t>
            </w:r>
            <w:r w:rsidR="004D164B" w:rsidRPr="00E157A1">
              <w:rPr>
                <w:rFonts w:ascii="Arial" w:hAnsi="Arial" w:cs="Arial"/>
                <w:b/>
                <w:bCs/>
                <w:sz w:val="22"/>
                <w:szCs w:val="22"/>
              </w:rPr>
              <w:t>d.</w:t>
            </w:r>
            <w:r w:rsidR="00D81AF3" w:rsidRPr="00E157A1">
              <w:rPr>
                <w:rFonts w:ascii="Arial" w:hAnsi="Arial" w:cs="Arial"/>
                <w:b/>
                <w:bCs/>
                <w:sz w:val="22"/>
                <w:szCs w:val="22"/>
              </w:rPr>
              <w:t xml:space="preserve"> </w:t>
            </w:r>
            <w:r w:rsidR="004D164B" w:rsidRPr="00E157A1">
              <w:rPr>
                <w:rFonts w:ascii="Arial" w:hAnsi="Arial" w:cs="Arial"/>
                <w:b/>
                <w:bCs/>
                <w:sz w:val="22"/>
                <w:szCs w:val="22"/>
              </w:rPr>
              <w:t>d/</w:t>
            </w:r>
            <w:r w:rsidR="00D81AF3" w:rsidRPr="00E157A1">
              <w:rPr>
                <w:rFonts w:ascii="Arial" w:hAnsi="Arial" w:cs="Arial"/>
                <w:b/>
                <w:bCs/>
                <w:sz w:val="22"/>
                <w:szCs w:val="22"/>
              </w:rPr>
              <w:t xml:space="preserve"> </w:t>
            </w:r>
            <w:r w:rsidRPr="00E157A1">
              <w:rPr>
                <w:rFonts w:ascii="Arial" w:hAnsi="Arial" w:cs="Arial"/>
                <w:b/>
                <w:bCs/>
                <w:sz w:val="22"/>
                <w:szCs w:val="22"/>
              </w:rPr>
              <w:t>m</w:t>
            </w:r>
            <w:r w:rsidR="008A6E89" w:rsidRPr="00E157A1">
              <w:rPr>
                <w:rFonts w:ascii="Arial" w:hAnsi="Arial" w:cs="Arial"/>
                <w:b/>
                <w:bCs/>
                <w:sz w:val="22"/>
                <w:szCs w:val="22"/>
              </w:rPr>
              <w:t>ėn</w:t>
            </w:r>
            <w:r w:rsidRPr="00E157A1">
              <w:rPr>
                <w:rFonts w:ascii="Arial" w:hAnsi="Arial" w:cs="Arial"/>
                <w:b/>
                <w:bCs/>
                <w:sz w:val="22"/>
                <w:szCs w:val="22"/>
              </w:rPr>
              <w:t>.)</w:t>
            </w:r>
          </w:p>
        </w:tc>
      </w:tr>
      <w:tr w:rsidR="00E157A1" w:rsidRPr="00E157A1" w14:paraId="3ECD13AF" w14:textId="77777777" w:rsidTr="003D5C52">
        <w:trPr>
          <w:trHeight w:val="20"/>
          <w:jc w:val="center"/>
        </w:trPr>
        <w:tc>
          <w:tcPr>
            <w:tcW w:w="557" w:type="dxa"/>
            <w:vMerge/>
            <w:vAlign w:val="center"/>
          </w:tcPr>
          <w:p w14:paraId="738F92A4" w14:textId="77777777" w:rsidR="004A5BDE" w:rsidRPr="00E157A1" w:rsidRDefault="004A5BDE" w:rsidP="004C4C8D">
            <w:pPr>
              <w:jc w:val="center"/>
              <w:rPr>
                <w:rFonts w:ascii="Arial" w:hAnsi="Arial" w:cs="Arial"/>
                <w:sz w:val="22"/>
                <w:szCs w:val="22"/>
              </w:rPr>
            </w:pPr>
          </w:p>
        </w:tc>
        <w:tc>
          <w:tcPr>
            <w:tcW w:w="2364" w:type="dxa"/>
            <w:vMerge/>
            <w:vAlign w:val="center"/>
          </w:tcPr>
          <w:p w14:paraId="65F988B9" w14:textId="77777777" w:rsidR="004A5BDE" w:rsidRPr="00E157A1" w:rsidRDefault="004A5BDE" w:rsidP="004C4C8D">
            <w:pPr>
              <w:jc w:val="center"/>
              <w:rPr>
                <w:rFonts w:ascii="Arial" w:hAnsi="Arial" w:cs="Arial"/>
                <w:sz w:val="22"/>
                <w:szCs w:val="22"/>
              </w:rPr>
            </w:pPr>
          </w:p>
        </w:tc>
        <w:tc>
          <w:tcPr>
            <w:tcW w:w="1996" w:type="dxa"/>
            <w:vMerge/>
            <w:vAlign w:val="center"/>
          </w:tcPr>
          <w:p w14:paraId="30FF17D2" w14:textId="77777777" w:rsidR="004A5BDE" w:rsidRPr="00E157A1" w:rsidRDefault="004A5BDE" w:rsidP="004C4C8D">
            <w:pPr>
              <w:jc w:val="center"/>
              <w:rPr>
                <w:rFonts w:ascii="Arial" w:hAnsi="Arial" w:cs="Arial"/>
                <w:sz w:val="22"/>
                <w:szCs w:val="22"/>
              </w:rPr>
            </w:pPr>
          </w:p>
        </w:tc>
        <w:tc>
          <w:tcPr>
            <w:tcW w:w="1405" w:type="dxa"/>
            <w:tcBorders>
              <w:top w:val="single" w:sz="4" w:space="0" w:color="auto"/>
              <w:right w:val="single" w:sz="4" w:space="0" w:color="auto"/>
            </w:tcBorders>
            <w:vAlign w:val="center"/>
          </w:tcPr>
          <w:p w14:paraId="45419B5F" w14:textId="7A068EB4" w:rsidR="004A5BDE" w:rsidRPr="00E157A1" w:rsidRDefault="004A5BDE" w:rsidP="004C4C8D">
            <w:pPr>
              <w:jc w:val="center"/>
              <w:rPr>
                <w:rFonts w:ascii="Arial" w:hAnsi="Arial" w:cs="Arial"/>
                <w:b/>
                <w:sz w:val="22"/>
                <w:szCs w:val="22"/>
              </w:rPr>
            </w:pPr>
            <w:r w:rsidRPr="00E157A1">
              <w:rPr>
                <w:rFonts w:ascii="Arial" w:hAnsi="Arial" w:cs="Arial"/>
                <w:b/>
                <w:sz w:val="22"/>
                <w:szCs w:val="22"/>
              </w:rPr>
              <w:t>Taip</w:t>
            </w:r>
          </w:p>
          <w:p w14:paraId="00F25B51" w14:textId="2F098400" w:rsidR="00482CF9" w:rsidRPr="00E157A1" w:rsidRDefault="00482CF9" w:rsidP="004C4C8D">
            <w:pPr>
              <w:jc w:val="center"/>
              <w:rPr>
                <w:rFonts w:ascii="Arial" w:hAnsi="Arial" w:cs="Arial"/>
                <w:b/>
                <w:sz w:val="22"/>
                <w:szCs w:val="22"/>
              </w:rPr>
            </w:pPr>
          </w:p>
        </w:tc>
        <w:tc>
          <w:tcPr>
            <w:tcW w:w="1716" w:type="dxa"/>
            <w:tcBorders>
              <w:top w:val="single" w:sz="4" w:space="0" w:color="auto"/>
              <w:left w:val="single" w:sz="4" w:space="0" w:color="auto"/>
            </w:tcBorders>
            <w:vAlign w:val="center"/>
          </w:tcPr>
          <w:p w14:paraId="6CA5D0B2" w14:textId="53E9621E" w:rsidR="004A5BDE" w:rsidRPr="00E157A1" w:rsidRDefault="004A5BDE" w:rsidP="004C4C8D">
            <w:pPr>
              <w:jc w:val="center"/>
              <w:rPr>
                <w:rFonts w:ascii="Arial" w:hAnsi="Arial" w:cs="Arial"/>
                <w:b/>
                <w:sz w:val="22"/>
                <w:szCs w:val="22"/>
              </w:rPr>
            </w:pPr>
            <w:r w:rsidRPr="00E157A1">
              <w:rPr>
                <w:rFonts w:ascii="Arial" w:hAnsi="Arial" w:cs="Arial"/>
                <w:b/>
                <w:sz w:val="22"/>
                <w:szCs w:val="22"/>
              </w:rPr>
              <w:t>Ne</w:t>
            </w:r>
          </w:p>
          <w:p w14:paraId="30442531" w14:textId="1B19B318" w:rsidR="00482CF9" w:rsidRPr="00E157A1" w:rsidRDefault="00482CF9" w:rsidP="004C4C8D">
            <w:pPr>
              <w:jc w:val="center"/>
              <w:rPr>
                <w:rFonts w:ascii="Arial" w:hAnsi="Arial" w:cs="Arial"/>
                <w:b/>
                <w:sz w:val="22"/>
                <w:szCs w:val="22"/>
              </w:rPr>
            </w:pPr>
          </w:p>
        </w:tc>
        <w:tc>
          <w:tcPr>
            <w:tcW w:w="1590" w:type="dxa"/>
            <w:vMerge/>
            <w:vAlign w:val="center"/>
          </w:tcPr>
          <w:p w14:paraId="415396CD" w14:textId="77777777" w:rsidR="004A5BDE" w:rsidRPr="00E157A1" w:rsidRDefault="004A5BDE" w:rsidP="004C4C8D">
            <w:pPr>
              <w:jc w:val="center"/>
              <w:rPr>
                <w:rFonts w:ascii="Arial" w:hAnsi="Arial" w:cs="Arial"/>
                <w:sz w:val="22"/>
                <w:szCs w:val="22"/>
              </w:rPr>
            </w:pPr>
          </w:p>
        </w:tc>
      </w:tr>
      <w:tr w:rsidR="00E157A1" w:rsidRPr="00E157A1" w14:paraId="728C9981" w14:textId="77777777" w:rsidTr="003D5C52">
        <w:trPr>
          <w:trHeight w:val="54"/>
          <w:jc w:val="center"/>
        </w:trPr>
        <w:tc>
          <w:tcPr>
            <w:tcW w:w="557" w:type="dxa"/>
          </w:tcPr>
          <w:p w14:paraId="5C78F8EA" w14:textId="7E8F3CAA" w:rsidR="00BC57CD" w:rsidRPr="00E157A1" w:rsidRDefault="00BC57CD" w:rsidP="00BC57CD">
            <w:pPr>
              <w:pStyle w:val="ListParagraph"/>
              <w:numPr>
                <w:ilvl w:val="0"/>
                <w:numId w:val="25"/>
              </w:numPr>
              <w:jc w:val="both"/>
              <w:rPr>
                <w:rFonts w:ascii="Arial" w:hAnsi="Arial" w:cs="Arial"/>
                <w:sz w:val="22"/>
                <w:szCs w:val="22"/>
              </w:rPr>
            </w:pPr>
          </w:p>
        </w:tc>
        <w:tc>
          <w:tcPr>
            <w:tcW w:w="2364" w:type="dxa"/>
            <w:vAlign w:val="center"/>
          </w:tcPr>
          <w:p w14:paraId="27F208C5" w14:textId="2A382D63" w:rsidR="00BC57CD" w:rsidRPr="00E157A1" w:rsidRDefault="00A63353" w:rsidP="00D751F9">
            <w:pPr>
              <w:pStyle w:val="NormalWeb"/>
              <w:jc w:val="center"/>
              <w:rPr>
                <w:rFonts w:ascii="Arial" w:hAnsi="Arial" w:cs="Arial"/>
                <w:i/>
                <w:iCs/>
                <w:sz w:val="22"/>
                <w:szCs w:val="22"/>
              </w:rPr>
            </w:pPr>
            <w:r w:rsidRPr="00E157A1">
              <w:rPr>
                <w:rFonts w:ascii="Arial" w:hAnsi="Arial" w:cs="Arial"/>
                <w:i/>
                <w:iCs/>
                <w:sz w:val="22"/>
                <w:szCs w:val="22"/>
              </w:rPr>
              <w:t>Fizinės apsaugos paslaugos</w:t>
            </w:r>
            <w:r w:rsidR="00CB67EF" w:rsidRPr="00E157A1">
              <w:rPr>
                <w:rFonts w:ascii="Arial" w:hAnsi="Arial" w:cs="Arial"/>
                <w:i/>
                <w:iCs/>
                <w:sz w:val="22"/>
                <w:szCs w:val="22"/>
              </w:rPr>
              <w:t xml:space="preserve"> </w:t>
            </w:r>
            <w:r w:rsidR="006932D7" w:rsidRPr="00E157A1">
              <w:rPr>
                <w:rFonts w:ascii="Arial" w:hAnsi="Arial" w:cs="Arial"/>
                <w:i/>
                <w:iCs/>
                <w:sz w:val="22"/>
                <w:szCs w:val="22"/>
              </w:rPr>
              <w:t>(06:00 – 22:00 valand</w:t>
            </w:r>
            <w:r w:rsidR="00CE004F" w:rsidRPr="00E157A1">
              <w:rPr>
                <w:rFonts w:ascii="Arial" w:hAnsi="Arial" w:cs="Arial"/>
                <w:i/>
                <w:iCs/>
                <w:sz w:val="22"/>
                <w:szCs w:val="22"/>
              </w:rPr>
              <w:t>omis)</w:t>
            </w:r>
          </w:p>
        </w:tc>
        <w:tc>
          <w:tcPr>
            <w:tcW w:w="1996" w:type="dxa"/>
            <w:vAlign w:val="center"/>
          </w:tcPr>
          <w:p w14:paraId="0B47264A" w14:textId="4AA0780B" w:rsidR="00BC57CD" w:rsidRPr="00E157A1" w:rsidRDefault="00C90388" w:rsidP="00250178">
            <w:pPr>
              <w:jc w:val="center"/>
              <w:rPr>
                <w:rFonts w:ascii="Arial" w:eastAsia="Arial" w:hAnsi="Arial" w:cs="Arial"/>
                <w:i/>
                <w:iCs/>
                <w:sz w:val="22"/>
                <w:szCs w:val="22"/>
              </w:rPr>
            </w:pPr>
            <w:r w:rsidRPr="00E157A1">
              <w:rPr>
                <w:rFonts w:ascii="Arial" w:eastAsia="Arial" w:hAnsi="Arial" w:cs="Arial"/>
                <w:i/>
                <w:iCs/>
                <w:sz w:val="22"/>
                <w:szCs w:val="22"/>
              </w:rPr>
              <w:t>13 000 val.</w:t>
            </w:r>
          </w:p>
        </w:tc>
        <w:sdt>
          <w:sdtPr>
            <w:rPr>
              <w:rFonts w:ascii="Arial" w:hAnsi="Arial" w:cs="Arial"/>
            </w:rPr>
            <w:id w:val="270368949"/>
            <w14:checkbox>
              <w14:checked w14:val="0"/>
              <w14:checkedState w14:val="2612" w14:font="MS Gothic"/>
              <w14:uncheckedState w14:val="2610" w14:font="MS Gothic"/>
            </w14:checkbox>
          </w:sdtPr>
          <w:sdtEndPr/>
          <w:sdtContent>
            <w:tc>
              <w:tcPr>
                <w:tcW w:w="1405" w:type="dxa"/>
                <w:tcBorders>
                  <w:bottom w:val="single" w:sz="4" w:space="0" w:color="auto"/>
                  <w:right w:val="single" w:sz="4" w:space="0" w:color="auto"/>
                </w:tcBorders>
                <w:vAlign w:val="center"/>
              </w:tcPr>
              <w:p w14:paraId="4394AB9D" w14:textId="1AD59AE3" w:rsidR="00BC57CD" w:rsidRPr="00E157A1" w:rsidRDefault="0061737B" w:rsidP="00250178">
                <w:pPr>
                  <w:jc w:val="center"/>
                  <w:rPr>
                    <w:rFonts w:ascii="Arial" w:hAnsi="Arial" w:cs="Arial"/>
                    <w:sz w:val="22"/>
                    <w:szCs w:val="22"/>
                  </w:rPr>
                </w:pPr>
                <w:r w:rsidRPr="00E157A1">
                  <w:rPr>
                    <w:rFonts w:ascii="Segoe UI Symbol" w:eastAsia="MS Gothic" w:hAnsi="Segoe UI Symbol" w:cs="Segoe UI Symbol"/>
                    <w:sz w:val="22"/>
                    <w:szCs w:val="22"/>
                  </w:rPr>
                  <w:t>☐</w:t>
                </w:r>
              </w:p>
            </w:tc>
          </w:sdtContent>
        </w:sdt>
        <w:tc>
          <w:tcPr>
            <w:tcW w:w="1716" w:type="dxa"/>
            <w:tcBorders>
              <w:left w:val="single" w:sz="4" w:space="0" w:color="auto"/>
              <w:bottom w:val="single" w:sz="4" w:space="0" w:color="auto"/>
            </w:tcBorders>
            <w:vAlign w:val="center"/>
          </w:tcPr>
          <w:p w14:paraId="398891DC" w14:textId="6430E47D" w:rsidR="00BC57CD" w:rsidRPr="00E157A1" w:rsidRDefault="00A46EE4" w:rsidP="00250178">
            <w:pPr>
              <w:jc w:val="center"/>
              <w:rPr>
                <w:rFonts w:ascii="Arial" w:hAnsi="Arial" w:cs="Arial"/>
                <w:sz w:val="22"/>
                <w:szCs w:val="22"/>
              </w:rPr>
            </w:pPr>
            <w:sdt>
              <w:sdtPr>
                <w:rPr>
                  <w:rFonts w:ascii="Arial" w:hAnsi="Arial" w:cs="Arial"/>
                </w:rPr>
                <w:id w:val="171997548"/>
                <w14:checkbox>
                  <w14:checked w14:val="1"/>
                  <w14:checkedState w14:val="2612" w14:font="MS Gothic"/>
                  <w14:uncheckedState w14:val="2610" w14:font="MS Gothic"/>
                </w14:checkbox>
              </w:sdtPr>
              <w:sdtEndPr/>
              <w:sdtContent>
                <w:r w:rsidR="0061737B" w:rsidRPr="00E157A1">
                  <w:rPr>
                    <w:rFonts w:ascii="Segoe UI Symbol" w:eastAsia="MS Gothic" w:hAnsi="Segoe UI Symbol" w:cs="Segoe UI Symbol"/>
                    <w:sz w:val="22"/>
                    <w:szCs w:val="22"/>
                  </w:rPr>
                  <w:t>☒</w:t>
                </w:r>
              </w:sdtContent>
            </w:sdt>
          </w:p>
        </w:tc>
        <w:tc>
          <w:tcPr>
            <w:tcW w:w="1590" w:type="dxa"/>
            <w:tcBorders>
              <w:bottom w:val="single" w:sz="4" w:space="0" w:color="auto"/>
            </w:tcBorders>
            <w:vAlign w:val="center"/>
          </w:tcPr>
          <w:p w14:paraId="47506702" w14:textId="47D96A9A" w:rsidR="00BC57CD" w:rsidRPr="00E157A1" w:rsidRDefault="0061737B" w:rsidP="00250178">
            <w:pPr>
              <w:jc w:val="center"/>
              <w:rPr>
                <w:rFonts w:ascii="Arial" w:hAnsi="Arial" w:cs="Arial"/>
                <w:i/>
                <w:iCs/>
                <w:sz w:val="22"/>
                <w:szCs w:val="22"/>
              </w:rPr>
            </w:pPr>
            <w:r w:rsidRPr="00E157A1">
              <w:rPr>
                <w:rFonts w:ascii="Arial" w:hAnsi="Arial" w:cs="Arial"/>
                <w:i/>
                <w:iCs/>
                <w:sz w:val="22"/>
                <w:szCs w:val="22"/>
              </w:rPr>
              <w:t>36 mėn.</w:t>
            </w:r>
          </w:p>
        </w:tc>
      </w:tr>
      <w:tr w:rsidR="00E157A1" w:rsidRPr="00E157A1" w14:paraId="75D63A1E" w14:textId="77777777" w:rsidTr="003D5C52">
        <w:trPr>
          <w:trHeight w:val="20"/>
          <w:jc w:val="center"/>
        </w:trPr>
        <w:tc>
          <w:tcPr>
            <w:tcW w:w="557" w:type="dxa"/>
          </w:tcPr>
          <w:p w14:paraId="50FF02AA" w14:textId="77777777" w:rsidR="00CE004F" w:rsidRPr="00E157A1" w:rsidRDefault="00CE004F" w:rsidP="003D5C52">
            <w:pPr>
              <w:pStyle w:val="ListParagraph"/>
              <w:numPr>
                <w:ilvl w:val="0"/>
                <w:numId w:val="25"/>
              </w:numPr>
              <w:jc w:val="both"/>
              <w:rPr>
                <w:rFonts w:ascii="Arial" w:hAnsi="Arial" w:cs="Arial"/>
                <w:sz w:val="22"/>
                <w:szCs w:val="22"/>
              </w:rPr>
            </w:pPr>
          </w:p>
        </w:tc>
        <w:tc>
          <w:tcPr>
            <w:tcW w:w="2364" w:type="dxa"/>
          </w:tcPr>
          <w:p w14:paraId="62160A26" w14:textId="75F23346" w:rsidR="00CE004F" w:rsidRPr="00E157A1" w:rsidRDefault="00CE004F" w:rsidP="00D751F9">
            <w:pPr>
              <w:ind w:firstLine="37"/>
              <w:jc w:val="center"/>
              <w:rPr>
                <w:rFonts w:ascii="Arial" w:hAnsi="Arial" w:cs="Arial"/>
                <w:sz w:val="22"/>
                <w:szCs w:val="22"/>
              </w:rPr>
            </w:pPr>
            <w:r w:rsidRPr="00E157A1">
              <w:rPr>
                <w:rFonts w:ascii="Arial" w:hAnsi="Arial" w:cs="Arial"/>
                <w:i/>
                <w:iCs/>
                <w:sz w:val="22"/>
                <w:szCs w:val="22"/>
              </w:rPr>
              <w:t>Fizinės apsaugos paslaugos (00:00 – 06:00 valandomis)</w:t>
            </w:r>
          </w:p>
        </w:tc>
        <w:tc>
          <w:tcPr>
            <w:tcW w:w="1996" w:type="dxa"/>
            <w:vAlign w:val="center"/>
          </w:tcPr>
          <w:p w14:paraId="02903E35" w14:textId="1732D12D" w:rsidR="00CE004F" w:rsidRPr="00E157A1" w:rsidRDefault="00CE004F" w:rsidP="00853863">
            <w:pPr>
              <w:ind w:firstLine="508"/>
              <w:rPr>
                <w:rFonts w:ascii="Arial" w:hAnsi="Arial" w:cs="Arial"/>
                <w:sz w:val="22"/>
                <w:szCs w:val="22"/>
              </w:rPr>
            </w:pPr>
            <w:r w:rsidRPr="00E157A1">
              <w:rPr>
                <w:rFonts w:ascii="Arial" w:hAnsi="Arial" w:cs="Arial"/>
                <w:sz w:val="22"/>
                <w:szCs w:val="22"/>
              </w:rPr>
              <w:t>250 val.</w:t>
            </w:r>
          </w:p>
        </w:tc>
        <w:tc>
          <w:tcPr>
            <w:tcW w:w="1405" w:type="dxa"/>
            <w:tcBorders>
              <w:top w:val="single" w:sz="4" w:space="0" w:color="auto"/>
              <w:bottom w:val="single" w:sz="4" w:space="0" w:color="auto"/>
              <w:right w:val="single" w:sz="4" w:space="0" w:color="auto"/>
            </w:tcBorders>
            <w:vAlign w:val="center"/>
          </w:tcPr>
          <w:p w14:paraId="72AF2808" w14:textId="6C6FCEDE" w:rsidR="00CE004F" w:rsidRPr="00E157A1" w:rsidRDefault="00A46EE4" w:rsidP="00250178">
            <w:pPr>
              <w:jc w:val="center"/>
              <w:rPr>
                <w:rFonts w:ascii="Arial" w:hAnsi="Arial" w:cs="Arial"/>
                <w:sz w:val="22"/>
                <w:szCs w:val="22"/>
              </w:rPr>
            </w:pPr>
            <w:sdt>
              <w:sdtPr>
                <w:rPr>
                  <w:rFonts w:ascii="Arial" w:hAnsi="Arial" w:cs="Arial"/>
                </w:rPr>
                <w:id w:val="-801925005"/>
                <w14:checkbox>
                  <w14:checked w14:val="1"/>
                  <w14:checkedState w14:val="2612" w14:font="MS Gothic"/>
                  <w14:uncheckedState w14:val="2610" w14:font="MS Gothic"/>
                </w14:checkbox>
              </w:sdtPr>
              <w:sdtEndPr/>
              <w:sdtContent>
                <w:r w:rsidR="00CE004F" w:rsidRPr="00E157A1">
                  <w:rPr>
                    <w:rFonts w:ascii="Segoe UI Symbol" w:eastAsia="MS Gothic" w:hAnsi="Segoe UI Symbol" w:cs="Segoe UI Symbol"/>
                    <w:sz w:val="22"/>
                    <w:szCs w:val="22"/>
                  </w:rPr>
                  <w:t>☒</w:t>
                </w:r>
              </w:sdtContent>
            </w:sdt>
          </w:p>
        </w:tc>
        <w:tc>
          <w:tcPr>
            <w:tcW w:w="1716" w:type="dxa"/>
            <w:tcBorders>
              <w:top w:val="single" w:sz="4" w:space="0" w:color="auto"/>
              <w:left w:val="single" w:sz="4" w:space="0" w:color="auto"/>
              <w:bottom w:val="single" w:sz="4" w:space="0" w:color="auto"/>
            </w:tcBorders>
            <w:vAlign w:val="center"/>
          </w:tcPr>
          <w:p w14:paraId="449F9E43" w14:textId="77777777" w:rsidR="00CE004F" w:rsidRPr="00E157A1" w:rsidRDefault="00CE004F" w:rsidP="00250178">
            <w:pPr>
              <w:jc w:val="center"/>
              <w:rPr>
                <w:rFonts w:ascii="Arial" w:hAnsi="Arial" w:cs="Arial"/>
                <w:sz w:val="22"/>
                <w:szCs w:val="22"/>
              </w:rPr>
            </w:pPr>
          </w:p>
        </w:tc>
        <w:tc>
          <w:tcPr>
            <w:tcW w:w="1590" w:type="dxa"/>
            <w:tcBorders>
              <w:top w:val="single" w:sz="4" w:space="0" w:color="auto"/>
              <w:bottom w:val="single" w:sz="4" w:space="0" w:color="auto"/>
            </w:tcBorders>
          </w:tcPr>
          <w:p w14:paraId="3A875BB6" w14:textId="24AA3177" w:rsidR="00CE004F" w:rsidRPr="00E157A1" w:rsidRDefault="00D81AF3" w:rsidP="00D81AF3">
            <w:pPr>
              <w:ind w:hanging="68"/>
              <w:jc w:val="center"/>
              <w:rPr>
                <w:rFonts w:ascii="Arial" w:hAnsi="Arial" w:cs="Arial"/>
                <w:sz w:val="22"/>
                <w:szCs w:val="22"/>
              </w:rPr>
            </w:pPr>
            <w:r w:rsidRPr="00E157A1">
              <w:rPr>
                <w:rFonts w:ascii="Arial" w:hAnsi="Arial" w:cs="Arial"/>
                <w:sz w:val="22"/>
                <w:szCs w:val="22"/>
              </w:rPr>
              <w:t>5 d. d.</w:t>
            </w:r>
          </w:p>
        </w:tc>
      </w:tr>
      <w:tr w:rsidR="00E157A1" w:rsidRPr="00E157A1" w14:paraId="36617726" w14:textId="77777777" w:rsidTr="003D5C52">
        <w:trPr>
          <w:trHeight w:val="20"/>
          <w:jc w:val="center"/>
        </w:trPr>
        <w:tc>
          <w:tcPr>
            <w:tcW w:w="557" w:type="dxa"/>
          </w:tcPr>
          <w:p w14:paraId="16E9EBA4" w14:textId="248C61E8" w:rsidR="003D5C52" w:rsidRPr="00E157A1" w:rsidRDefault="003D5C52" w:rsidP="003D5C52">
            <w:pPr>
              <w:pStyle w:val="ListParagraph"/>
              <w:numPr>
                <w:ilvl w:val="0"/>
                <w:numId w:val="25"/>
              </w:numPr>
              <w:jc w:val="both"/>
              <w:rPr>
                <w:rFonts w:ascii="Arial" w:hAnsi="Arial" w:cs="Arial"/>
                <w:sz w:val="22"/>
                <w:szCs w:val="22"/>
              </w:rPr>
            </w:pPr>
          </w:p>
        </w:tc>
        <w:tc>
          <w:tcPr>
            <w:tcW w:w="2364" w:type="dxa"/>
          </w:tcPr>
          <w:p w14:paraId="2701BD22" w14:textId="5222611B" w:rsidR="003D5C52" w:rsidRPr="00E157A1" w:rsidRDefault="008741B6" w:rsidP="00D751F9">
            <w:pPr>
              <w:ind w:firstLine="37"/>
              <w:jc w:val="center"/>
              <w:rPr>
                <w:rFonts w:ascii="Arial" w:hAnsi="Arial" w:cs="Arial"/>
                <w:sz w:val="22"/>
                <w:szCs w:val="22"/>
              </w:rPr>
            </w:pPr>
            <w:r w:rsidRPr="00E157A1">
              <w:rPr>
                <w:rFonts w:ascii="Arial" w:hAnsi="Arial" w:cs="Arial"/>
                <w:sz w:val="22"/>
                <w:szCs w:val="22"/>
              </w:rPr>
              <w:t>Fizinės apsaugos paslaugos renginių metu</w:t>
            </w:r>
          </w:p>
        </w:tc>
        <w:tc>
          <w:tcPr>
            <w:tcW w:w="1996" w:type="dxa"/>
            <w:vAlign w:val="center"/>
          </w:tcPr>
          <w:p w14:paraId="08C190EE" w14:textId="4403E8E4" w:rsidR="003D5C52" w:rsidRPr="00E157A1" w:rsidRDefault="00853863" w:rsidP="00853863">
            <w:pPr>
              <w:ind w:firstLine="508"/>
              <w:rPr>
                <w:rFonts w:ascii="Arial" w:hAnsi="Arial" w:cs="Arial"/>
                <w:sz w:val="22"/>
                <w:szCs w:val="22"/>
              </w:rPr>
            </w:pPr>
            <w:r w:rsidRPr="00E157A1">
              <w:rPr>
                <w:rFonts w:ascii="Arial" w:hAnsi="Arial" w:cs="Arial"/>
                <w:sz w:val="22"/>
                <w:szCs w:val="22"/>
              </w:rPr>
              <w:t xml:space="preserve">250 val. </w:t>
            </w:r>
          </w:p>
        </w:tc>
        <w:sdt>
          <w:sdtPr>
            <w:rPr>
              <w:rFonts w:ascii="Arial" w:hAnsi="Arial" w:cs="Arial"/>
            </w:rPr>
            <w:id w:val="427471657"/>
            <w14:checkbox>
              <w14:checked w14:val="1"/>
              <w14:checkedState w14:val="2612" w14:font="MS Gothic"/>
              <w14:uncheckedState w14:val="2610" w14:font="MS Gothic"/>
            </w14:checkbox>
          </w:sdtPr>
          <w:sdtEndPr/>
          <w:sdtContent>
            <w:tc>
              <w:tcPr>
                <w:tcW w:w="1405" w:type="dxa"/>
                <w:tcBorders>
                  <w:top w:val="single" w:sz="4" w:space="0" w:color="auto"/>
                  <w:bottom w:val="single" w:sz="4" w:space="0" w:color="auto"/>
                  <w:right w:val="single" w:sz="4" w:space="0" w:color="auto"/>
                </w:tcBorders>
                <w:vAlign w:val="center"/>
              </w:tcPr>
              <w:p w14:paraId="04E1AA32" w14:textId="22CDCA67" w:rsidR="003D5C52" w:rsidRPr="00E157A1" w:rsidRDefault="00853863" w:rsidP="00250178">
                <w:pPr>
                  <w:jc w:val="center"/>
                  <w:rPr>
                    <w:rFonts w:ascii="Arial" w:hAnsi="Arial" w:cs="Arial"/>
                    <w:sz w:val="22"/>
                    <w:szCs w:val="22"/>
                  </w:rPr>
                </w:pPr>
                <w:r w:rsidRPr="00E157A1">
                  <w:rPr>
                    <w:rFonts w:ascii="Segoe UI Symbol" w:hAnsi="Segoe UI Symbol" w:cs="Segoe UI Symbol"/>
                    <w:sz w:val="22"/>
                    <w:szCs w:val="22"/>
                  </w:rPr>
                  <w:t>☒</w:t>
                </w:r>
              </w:p>
            </w:tc>
          </w:sdtContent>
        </w:sdt>
        <w:tc>
          <w:tcPr>
            <w:tcW w:w="1716" w:type="dxa"/>
            <w:tcBorders>
              <w:top w:val="single" w:sz="4" w:space="0" w:color="auto"/>
              <w:left w:val="single" w:sz="4" w:space="0" w:color="auto"/>
              <w:bottom w:val="single" w:sz="4" w:space="0" w:color="auto"/>
            </w:tcBorders>
            <w:vAlign w:val="center"/>
          </w:tcPr>
          <w:p w14:paraId="604AE853" w14:textId="5B9D7C16" w:rsidR="003D5C52" w:rsidRPr="00E157A1" w:rsidRDefault="00A46EE4" w:rsidP="00250178">
            <w:pPr>
              <w:jc w:val="center"/>
              <w:rPr>
                <w:rFonts w:ascii="Arial" w:hAnsi="Arial" w:cs="Arial"/>
                <w:sz w:val="22"/>
                <w:szCs w:val="22"/>
              </w:rPr>
            </w:pPr>
            <w:sdt>
              <w:sdtPr>
                <w:rPr>
                  <w:rFonts w:ascii="Arial" w:hAnsi="Arial" w:cs="Arial"/>
                </w:rPr>
                <w:id w:val="-1564789072"/>
                <w14:checkbox>
                  <w14:checked w14:val="0"/>
                  <w14:checkedState w14:val="2612" w14:font="MS Gothic"/>
                  <w14:uncheckedState w14:val="2610" w14:font="MS Gothic"/>
                </w14:checkbox>
              </w:sdtPr>
              <w:sdtEndPr/>
              <w:sdtContent>
                <w:r w:rsidR="003D5C52" w:rsidRPr="00E157A1">
                  <w:rPr>
                    <w:rFonts w:ascii="Segoe UI Symbol" w:eastAsia="MS Gothic" w:hAnsi="Segoe UI Symbol" w:cs="Segoe UI Symbol"/>
                    <w:sz w:val="22"/>
                    <w:szCs w:val="22"/>
                  </w:rPr>
                  <w:t>☐</w:t>
                </w:r>
              </w:sdtContent>
            </w:sdt>
          </w:p>
        </w:tc>
        <w:tc>
          <w:tcPr>
            <w:tcW w:w="1590" w:type="dxa"/>
            <w:tcBorders>
              <w:top w:val="single" w:sz="4" w:space="0" w:color="auto"/>
              <w:bottom w:val="single" w:sz="4" w:space="0" w:color="auto"/>
            </w:tcBorders>
          </w:tcPr>
          <w:p w14:paraId="34BF9FC7" w14:textId="41FE207F" w:rsidR="003D5C52" w:rsidRPr="00E157A1" w:rsidRDefault="00D81AF3" w:rsidP="00D81AF3">
            <w:pPr>
              <w:ind w:firstLine="357"/>
              <w:rPr>
                <w:rFonts w:ascii="Arial" w:hAnsi="Arial" w:cs="Arial"/>
                <w:sz w:val="22"/>
                <w:szCs w:val="22"/>
              </w:rPr>
            </w:pPr>
            <w:r w:rsidRPr="00E157A1">
              <w:rPr>
                <w:rFonts w:ascii="Arial" w:hAnsi="Arial" w:cs="Arial"/>
                <w:sz w:val="22"/>
                <w:szCs w:val="22"/>
              </w:rPr>
              <w:t>5 d. d.</w:t>
            </w:r>
          </w:p>
        </w:tc>
      </w:tr>
      <w:tr w:rsidR="00FF4D98" w:rsidRPr="00E157A1" w14:paraId="64C3EE6D" w14:textId="77777777" w:rsidTr="003D5C52">
        <w:trPr>
          <w:trHeight w:val="20"/>
          <w:jc w:val="center"/>
        </w:trPr>
        <w:tc>
          <w:tcPr>
            <w:tcW w:w="557" w:type="dxa"/>
          </w:tcPr>
          <w:p w14:paraId="1251899B" w14:textId="77777777" w:rsidR="00FF4D98" w:rsidRPr="00E157A1" w:rsidRDefault="00FF4D98" w:rsidP="003D5C52">
            <w:pPr>
              <w:pStyle w:val="ListParagraph"/>
              <w:numPr>
                <w:ilvl w:val="0"/>
                <w:numId w:val="25"/>
              </w:numPr>
              <w:jc w:val="both"/>
              <w:rPr>
                <w:rFonts w:ascii="Arial" w:hAnsi="Arial" w:cs="Arial"/>
                <w:sz w:val="22"/>
                <w:szCs w:val="22"/>
              </w:rPr>
            </w:pPr>
          </w:p>
        </w:tc>
        <w:tc>
          <w:tcPr>
            <w:tcW w:w="2364" w:type="dxa"/>
          </w:tcPr>
          <w:p w14:paraId="5D18CA89" w14:textId="571159B3" w:rsidR="00FF4D98" w:rsidRPr="00E157A1" w:rsidRDefault="00FF4D98" w:rsidP="00D751F9">
            <w:pPr>
              <w:ind w:firstLine="37"/>
              <w:jc w:val="center"/>
              <w:rPr>
                <w:rFonts w:ascii="Arial" w:hAnsi="Arial" w:cs="Arial"/>
                <w:sz w:val="22"/>
                <w:szCs w:val="22"/>
              </w:rPr>
            </w:pPr>
            <w:r w:rsidRPr="00E157A1">
              <w:rPr>
                <w:rFonts w:ascii="Arial" w:hAnsi="Arial" w:cs="Arial"/>
                <w:sz w:val="22"/>
                <w:szCs w:val="22"/>
              </w:rPr>
              <w:t>Pavojaus mygtuko įrengimas</w:t>
            </w:r>
            <w:r w:rsidR="005069B4" w:rsidRPr="00E157A1">
              <w:rPr>
                <w:rFonts w:ascii="Arial" w:hAnsi="Arial" w:cs="Arial"/>
                <w:sz w:val="22"/>
                <w:szCs w:val="22"/>
              </w:rPr>
              <w:t xml:space="preserve"> </w:t>
            </w:r>
            <w:r w:rsidR="009961C5" w:rsidRPr="00E157A1">
              <w:rPr>
                <w:rFonts w:ascii="Arial" w:hAnsi="Arial" w:cs="Arial"/>
                <w:sz w:val="22"/>
                <w:szCs w:val="22"/>
              </w:rPr>
              <w:t>Pirkėjo nurodyto</w:t>
            </w:r>
            <w:r w:rsidR="003039B8" w:rsidRPr="00E157A1">
              <w:rPr>
                <w:rFonts w:ascii="Arial" w:hAnsi="Arial" w:cs="Arial"/>
                <w:sz w:val="22"/>
                <w:szCs w:val="22"/>
              </w:rPr>
              <w:t>je vi</w:t>
            </w:r>
            <w:r w:rsidR="009961C5" w:rsidRPr="00E157A1">
              <w:rPr>
                <w:rFonts w:ascii="Arial" w:hAnsi="Arial" w:cs="Arial"/>
                <w:sz w:val="22"/>
                <w:szCs w:val="22"/>
              </w:rPr>
              <w:t>eto</w:t>
            </w:r>
            <w:r w:rsidR="003039B8" w:rsidRPr="00E157A1">
              <w:rPr>
                <w:rFonts w:ascii="Arial" w:hAnsi="Arial" w:cs="Arial"/>
                <w:sz w:val="22"/>
                <w:szCs w:val="22"/>
              </w:rPr>
              <w:t>j</w:t>
            </w:r>
            <w:r w:rsidR="009961C5" w:rsidRPr="00E157A1">
              <w:rPr>
                <w:rFonts w:ascii="Arial" w:hAnsi="Arial" w:cs="Arial"/>
                <w:sz w:val="22"/>
                <w:szCs w:val="22"/>
              </w:rPr>
              <w:t>e</w:t>
            </w:r>
          </w:p>
        </w:tc>
        <w:tc>
          <w:tcPr>
            <w:tcW w:w="1996" w:type="dxa"/>
            <w:vAlign w:val="center"/>
          </w:tcPr>
          <w:p w14:paraId="1B1ED1B3" w14:textId="54DBBBF6" w:rsidR="00FF4D98" w:rsidRPr="00E157A1" w:rsidRDefault="009961C5" w:rsidP="00853863">
            <w:pPr>
              <w:ind w:firstLine="508"/>
              <w:rPr>
                <w:rFonts w:ascii="Arial" w:hAnsi="Arial" w:cs="Arial"/>
                <w:sz w:val="22"/>
                <w:szCs w:val="22"/>
              </w:rPr>
            </w:pPr>
            <w:r w:rsidRPr="00E157A1">
              <w:rPr>
                <w:rFonts w:ascii="Arial" w:hAnsi="Arial" w:cs="Arial"/>
                <w:sz w:val="22"/>
                <w:szCs w:val="22"/>
              </w:rPr>
              <w:t>40 vnt.</w:t>
            </w:r>
          </w:p>
        </w:tc>
        <w:tc>
          <w:tcPr>
            <w:tcW w:w="1405" w:type="dxa"/>
            <w:tcBorders>
              <w:top w:val="single" w:sz="4" w:space="0" w:color="auto"/>
              <w:bottom w:val="single" w:sz="4" w:space="0" w:color="auto"/>
              <w:right w:val="single" w:sz="4" w:space="0" w:color="auto"/>
            </w:tcBorders>
            <w:vAlign w:val="center"/>
          </w:tcPr>
          <w:p w14:paraId="085F7109" w14:textId="77777777" w:rsidR="00FF4D98" w:rsidRPr="00E157A1" w:rsidRDefault="00FF4D98" w:rsidP="00250178">
            <w:pPr>
              <w:jc w:val="center"/>
              <w:rPr>
                <w:rFonts w:ascii="Arial" w:hAnsi="Arial" w:cs="Arial"/>
                <w:sz w:val="22"/>
                <w:szCs w:val="22"/>
              </w:rPr>
            </w:pPr>
          </w:p>
        </w:tc>
        <w:tc>
          <w:tcPr>
            <w:tcW w:w="1716" w:type="dxa"/>
            <w:tcBorders>
              <w:top w:val="single" w:sz="4" w:space="0" w:color="auto"/>
              <w:left w:val="single" w:sz="4" w:space="0" w:color="auto"/>
              <w:bottom w:val="single" w:sz="4" w:space="0" w:color="auto"/>
            </w:tcBorders>
            <w:vAlign w:val="center"/>
          </w:tcPr>
          <w:p w14:paraId="508011CD" w14:textId="672E514B" w:rsidR="00FF4D98" w:rsidRPr="00E157A1" w:rsidRDefault="00A46EE4" w:rsidP="00250178">
            <w:pPr>
              <w:jc w:val="center"/>
              <w:rPr>
                <w:rFonts w:ascii="Arial" w:hAnsi="Arial" w:cs="Arial"/>
                <w:sz w:val="22"/>
                <w:szCs w:val="22"/>
              </w:rPr>
            </w:pPr>
            <w:sdt>
              <w:sdtPr>
                <w:rPr>
                  <w:rFonts w:ascii="Arial" w:hAnsi="Arial" w:cs="Arial"/>
                </w:rPr>
                <w:id w:val="-209569611"/>
                <w14:checkbox>
                  <w14:checked w14:val="1"/>
                  <w14:checkedState w14:val="2612" w14:font="MS Gothic"/>
                  <w14:uncheckedState w14:val="2610" w14:font="MS Gothic"/>
                </w14:checkbox>
              </w:sdtPr>
              <w:sdtEndPr/>
              <w:sdtContent>
                <w:r w:rsidR="004D164B" w:rsidRPr="00E157A1">
                  <w:rPr>
                    <w:rFonts w:ascii="Segoe UI Symbol" w:eastAsia="MS Gothic" w:hAnsi="Segoe UI Symbol" w:cs="Segoe UI Symbol"/>
                    <w:sz w:val="22"/>
                    <w:szCs w:val="22"/>
                  </w:rPr>
                  <w:t>☒</w:t>
                </w:r>
              </w:sdtContent>
            </w:sdt>
          </w:p>
        </w:tc>
        <w:tc>
          <w:tcPr>
            <w:tcW w:w="1590" w:type="dxa"/>
            <w:tcBorders>
              <w:top w:val="single" w:sz="4" w:space="0" w:color="auto"/>
              <w:bottom w:val="single" w:sz="4" w:space="0" w:color="auto"/>
            </w:tcBorders>
          </w:tcPr>
          <w:p w14:paraId="5C37D3C4" w14:textId="18601828" w:rsidR="00FF4D98" w:rsidRPr="00E157A1" w:rsidRDefault="004D164B" w:rsidP="00D81AF3">
            <w:pPr>
              <w:jc w:val="center"/>
              <w:rPr>
                <w:rFonts w:ascii="Arial" w:hAnsi="Arial" w:cs="Arial"/>
                <w:sz w:val="22"/>
                <w:szCs w:val="22"/>
              </w:rPr>
            </w:pPr>
            <w:r w:rsidRPr="00E157A1">
              <w:rPr>
                <w:rFonts w:ascii="Arial" w:hAnsi="Arial" w:cs="Arial"/>
                <w:sz w:val="22"/>
                <w:szCs w:val="22"/>
              </w:rPr>
              <w:t>5 d.</w:t>
            </w:r>
            <w:r w:rsidR="00CE004F" w:rsidRPr="00E157A1">
              <w:rPr>
                <w:rFonts w:ascii="Arial" w:hAnsi="Arial" w:cs="Arial"/>
                <w:sz w:val="22"/>
                <w:szCs w:val="22"/>
              </w:rPr>
              <w:t xml:space="preserve"> </w:t>
            </w:r>
            <w:r w:rsidRPr="00E157A1">
              <w:rPr>
                <w:rFonts w:ascii="Arial" w:hAnsi="Arial" w:cs="Arial"/>
                <w:sz w:val="22"/>
                <w:szCs w:val="22"/>
              </w:rPr>
              <w:t>d.</w:t>
            </w:r>
          </w:p>
        </w:tc>
      </w:tr>
    </w:tbl>
    <w:p w14:paraId="15C71E77" w14:textId="2B981B22" w:rsidR="00260CAA" w:rsidRPr="00E157A1" w:rsidRDefault="00260CAA" w:rsidP="00CE77AC">
      <w:pPr>
        <w:spacing w:before="120" w:after="120" w:line="240" w:lineRule="auto"/>
        <w:jc w:val="both"/>
        <w:rPr>
          <w:rFonts w:ascii="Arial" w:hAnsi="Arial" w:cs="Arial"/>
          <w:i/>
        </w:rPr>
      </w:pPr>
    </w:p>
    <w:p w14:paraId="55BE29DE" w14:textId="7C43575C" w:rsidR="00C47F90" w:rsidRPr="00E157A1" w:rsidRDefault="00260CAA" w:rsidP="00C47F90">
      <w:pPr>
        <w:pStyle w:val="ListParagraph"/>
        <w:numPr>
          <w:ilvl w:val="1"/>
          <w:numId w:val="8"/>
        </w:numPr>
        <w:tabs>
          <w:tab w:val="left" w:pos="426"/>
        </w:tabs>
        <w:spacing w:after="0" w:line="240" w:lineRule="auto"/>
        <w:ind w:left="0" w:firstLine="0"/>
        <w:jc w:val="both"/>
        <w:rPr>
          <w:rFonts w:ascii="Arial" w:hAnsi="Arial" w:cs="Arial"/>
        </w:rPr>
      </w:pPr>
      <w:r w:rsidRPr="00E157A1">
        <w:rPr>
          <w:rFonts w:ascii="Arial" w:hAnsi="Arial" w:cs="Arial"/>
        </w:rPr>
        <w:t>Aukš</w:t>
      </w:r>
      <w:r w:rsidR="000302D6" w:rsidRPr="00E157A1">
        <w:rPr>
          <w:rFonts w:ascii="Arial" w:hAnsi="Arial" w:cs="Arial"/>
        </w:rPr>
        <w:t>č</w:t>
      </w:r>
      <w:r w:rsidRPr="00E157A1">
        <w:rPr>
          <w:rFonts w:ascii="Arial" w:hAnsi="Arial" w:cs="Arial"/>
        </w:rPr>
        <w:t xml:space="preserve">iau esančioje lentelėje nurodytas </w:t>
      </w:r>
      <w:r w:rsidR="004D7CC5" w:rsidRPr="00E157A1">
        <w:rPr>
          <w:rFonts w:ascii="Arial" w:hAnsi="Arial" w:cs="Arial"/>
        </w:rPr>
        <w:t>paslaugų</w:t>
      </w:r>
      <w:r w:rsidRPr="00E157A1">
        <w:rPr>
          <w:rFonts w:ascii="Arial" w:hAnsi="Arial" w:cs="Arial"/>
        </w:rPr>
        <w:t xml:space="preserve"> kiekis yra</w:t>
      </w:r>
      <w:r w:rsidR="00E011E0" w:rsidRPr="00E157A1">
        <w:rPr>
          <w:rFonts w:ascii="Arial" w:hAnsi="Arial" w:cs="Arial"/>
          <w:b/>
          <w:bCs/>
          <w:i/>
          <w:iCs/>
        </w:rPr>
        <w:t xml:space="preserve"> </w:t>
      </w:r>
      <w:sdt>
        <w:sdtPr>
          <w:rPr>
            <w:rStyle w:val="Style4"/>
            <w:rFonts w:cs="Arial"/>
            <w:sz w:val="22"/>
          </w:rPr>
          <w:id w:val="131522317"/>
          <w:placeholder>
            <w:docPart w:val="656231ECB95D436E8A6E7BD48C6FDF6D"/>
          </w:placeholder>
          <w:dropDownList>
            <w:listItem w:displayText="[Pasirinkite]" w:value=""/>
            <w:listItem w:displayText="preliminarus" w:value="preliminarus"/>
            <w:listItem w:displayText="maksimalus" w:value="maksimalus"/>
          </w:dropDownList>
        </w:sdtPr>
        <w:sdtEndPr>
          <w:rPr>
            <w:rStyle w:val="Style4"/>
          </w:rPr>
        </w:sdtEndPr>
        <w:sdtContent>
          <w:r w:rsidR="00BC7F83" w:rsidRPr="00E157A1">
            <w:rPr>
              <w:rStyle w:val="Style4"/>
              <w:rFonts w:cs="Arial"/>
              <w:sz w:val="22"/>
            </w:rPr>
            <w:t>preliminarus</w:t>
          </w:r>
        </w:sdtContent>
      </w:sdt>
      <w:r w:rsidRPr="00E157A1">
        <w:rPr>
          <w:rFonts w:ascii="Arial" w:hAnsi="Arial" w:cs="Arial"/>
        </w:rPr>
        <w:t xml:space="preserve">. Pirkėjas neįsipareigoja nupirkti </w:t>
      </w:r>
      <w:r w:rsidR="000302D6" w:rsidRPr="00E157A1">
        <w:rPr>
          <w:rFonts w:ascii="Arial" w:hAnsi="Arial" w:cs="Arial"/>
        </w:rPr>
        <w:t xml:space="preserve"> viso </w:t>
      </w:r>
      <w:r w:rsidRPr="00E157A1">
        <w:rPr>
          <w:rFonts w:ascii="Arial" w:hAnsi="Arial" w:cs="Arial"/>
        </w:rPr>
        <w:t>nurodyto</w:t>
      </w:r>
      <w:r w:rsidR="0091626A" w:rsidRPr="00E157A1">
        <w:rPr>
          <w:rFonts w:ascii="Arial" w:hAnsi="Arial" w:cs="Arial"/>
        </w:rPr>
        <w:t xml:space="preserve"> </w:t>
      </w:r>
      <w:r w:rsidR="004D7CC5" w:rsidRPr="00E157A1">
        <w:rPr>
          <w:rFonts w:ascii="Arial" w:hAnsi="Arial" w:cs="Arial"/>
        </w:rPr>
        <w:t>paslaugų</w:t>
      </w:r>
      <w:r w:rsidRPr="00E157A1">
        <w:rPr>
          <w:rFonts w:ascii="Arial" w:hAnsi="Arial" w:cs="Arial"/>
        </w:rPr>
        <w:t xml:space="preserve"> kiekio</w:t>
      </w:r>
      <w:r w:rsidR="00250178" w:rsidRPr="00E157A1">
        <w:rPr>
          <w:rFonts w:ascii="Arial" w:hAnsi="Arial" w:cs="Arial"/>
        </w:rPr>
        <w:t>.</w:t>
      </w:r>
    </w:p>
    <w:p w14:paraId="5E71A316" w14:textId="5F43141C" w:rsidR="00260CAA" w:rsidRPr="00E157A1" w:rsidRDefault="00260CAA" w:rsidP="00C47F90">
      <w:pPr>
        <w:pStyle w:val="ListParagraph"/>
        <w:numPr>
          <w:ilvl w:val="1"/>
          <w:numId w:val="8"/>
        </w:numPr>
        <w:tabs>
          <w:tab w:val="left" w:pos="426"/>
        </w:tabs>
        <w:spacing w:after="0" w:line="240" w:lineRule="auto"/>
        <w:ind w:left="0" w:firstLine="0"/>
        <w:jc w:val="both"/>
        <w:rPr>
          <w:rFonts w:ascii="Arial" w:hAnsi="Arial" w:cs="Arial"/>
        </w:rPr>
      </w:pPr>
      <w:r w:rsidRPr="00E157A1">
        <w:rPr>
          <w:rFonts w:ascii="Arial" w:hAnsi="Arial" w:cs="Arial"/>
        </w:rPr>
        <w:t xml:space="preserve">Maksimali pirkimo vertė (suma, kuriai sudaroma sutartis) - </w:t>
      </w:r>
      <w:sdt>
        <w:sdtPr>
          <w:rPr>
            <w:rStyle w:val="Style6"/>
            <w:rFonts w:cs="Arial"/>
          </w:rPr>
          <w:id w:val="-148058510"/>
          <w:placeholder>
            <w:docPart w:val="A2917232A15442BFB4E0957EFEC923FF"/>
          </w:placeholder>
          <w15:color w:val="000000"/>
        </w:sdtPr>
        <w:sdtEndPr>
          <w:rPr>
            <w:rStyle w:val="DefaultParagraphFont"/>
            <w:rFonts w:asciiTheme="minorHAnsi" w:hAnsiTheme="minorHAnsi"/>
          </w:rPr>
        </w:sdtEndPr>
        <w:sdtContent>
          <w:r w:rsidR="00257A34" w:rsidRPr="00E157A1">
            <w:rPr>
              <w:rStyle w:val="Style6"/>
              <w:rFonts w:cs="Arial"/>
            </w:rPr>
            <w:t>413 224,00</w:t>
          </w:r>
        </w:sdtContent>
      </w:sdt>
      <w:r w:rsidR="00D96039" w:rsidRPr="00E157A1">
        <w:rPr>
          <w:rFonts w:ascii="Arial" w:hAnsi="Arial" w:cs="Arial"/>
        </w:rPr>
        <w:t xml:space="preserve"> </w:t>
      </w:r>
      <w:r w:rsidRPr="00E157A1">
        <w:rPr>
          <w:rFonts w:ascii="Arial" w:hAnsi="Arial" w:cs="Arial"/>
        </w:rPr>
        <w:t>EUR be PVM Sutarties galiojimo terminui</w:t>
      </w:r>
      <w:r w:rsidR="00257A34" w:rsidRPr="00E157A1">
        <w:rPr>
          <w:rFonts w:ascii="Arial" w:hAnsi="Arial" w:cs="Arial"/>
        </w:rPr>
        <w:t>.</w:t>
      </w:r>
    </w:p>
    <w:p w14:paraId="6A9DFA4A" w14:textId="405D7782" w:rsidR="004A0C48" w:rsidRPr="00E157A1" w:rsidRDefault="004A0C48" w:rsidP="00BE0F57">
      <w:pPr>
        <w:spacing w:after="0" w:line="240" w:lineRule="auto"/>
        <w:jc w:val="both"/>
        <w:rPr>
          <w:rFonts w:ascii="Arial" w:hAnsi="Arial" w:cs="Arial"/>
          <w:b/>
          <w:bCs/>
          <w:i/>
          <w:iCs/>
        </w:rPr>
      </w:pPr>
    </w:p>
    <w:p w14:paraId="63C1A391" w14:textId="44C80A33" w:rsidR="004A0C48" w:rsidRPr="00E157A1" w:rsidRDefault="004A0C48" w:rsidP="00EF7DF5">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157A1">
        <w:rPr>
          <w:rFonts w:ascii="Arial" w:eastAsia="Calibri" w:hAnsi="Arial" w:cs="Arial"/>
          <w:b/>
        </w:rPr>
        <w:lastRenderedPageBreak/>
        <w:t>REIKALAVIMAI PASLAUGOMS</w:t>
      </w:r>
      <w:r w:rsidR="00482CF9" w:rsidRPr="00E157A1">
        <w:rPr>
          <w:rFonts w:ascii="Arial" w:eastAsia="Calibri" w:hAnsi="Arial" w:cs="Arial"/>
          <w:b/>
        </w:rPr>
        <w:t xml:space="preserve"> </w:t>
      </w:r>
    </w:p>
    <w:p w14:paraId="2579392D" w14:textId="77777777" w:rsidR="00100D56" w:rsidRPr="00E157A1" w:rsidRDefault="00100D56" w:rsidP="00100D56">
      <w:pPr>
        <w:pStyle w:val="ListParagraph"/>
        <w:numPr>
          <w:ilvl w:val="0"/>
          <w:numId w:val="35"/>
        </w:numPr>
        <w:rPr>
          <w:rFonts w:ascii="Arial" w:hAnsi="Arial" w:cs="Arial"/>
          <w:b/>
          <w:vanish/>
        </w:rPr>
      </w:pPr>
    </w:p>
    <w:p w14:paraId="4983F8F3" w14:textId="77777777" w:rsidR="00100D56" w:rsidRPr="00E157A1" w:rsidRDefault="00100D56" w:rsidP="00100D56">
      <w:pPr>
        <w:pStyle w:val="ListParagraph"/>
        <w:numPr>
          <w:ilvl w:val="0"/>
          <w:numId w:val="35"/>
        </w:numPr>
        <w:rPr>
          <w:rFonts w:ascii="Arial" w:hAnsi="Arial" w:cs="Arial"/>
          <w:b/>
          <w:vanish/>
        </w:rPr>
      </w:pPr>
    </w:p>
    <w:p w14:paraId="7A716051" w14:textId="77777777" w:rsidR="00100D56" w:rsidRPr="00E157A1" w:rsidRDefault="00100D56" w:rsidP="00100D56">
      <w:pPr>
        <w:pStyle w:val="ListParagraph"/>
        <w:numPr>
          <w:ilvl w:val="0"/>
          <w:numId w:val="35"/>
        </w:numPr>
        <w:rPr>
          <w:rFonts w:ascii="Arial" w:hAnsi="Arial" w:cs="Arial"/>
          <w:b/>
          <w:vanish/>
        </w:rPr>
      </w:pPr>
    </w:p>
    <w:p w14:paraId="3A755765" w14:textId="34C81211" w:rsidR="00F64C60" w:rsidRPr="00E157A1" w:rsidRDefault="00344AAB" w:rsidP="00100D56">
      <w:pPr>
        <w:pStyle w:val="ListParagraph"/>
        <w:numPr>
          <w:ilvl w:val="1"/>
          <w:numId w:val="35"/>
        </w:numPr>
        <w:rPr>
          <w:rFonts w:ascii="Arial" w:hAnsi="Arial" w:cs="Arial"/>
          <w:b/>
        </w:rPr>
      </w:pPr>
      <w:r w:rsidRPr="00E157A1">
        <w:rPr>
          <w:rFonts w:ascii="Arial" w:hAnsi="Arial" w:cs="Arial"/>
          <w:b/>
        </w:rPr>
        <w:t>Pasla</w:t>
      </w:r>
      <w:r w:rsidR="002C5AAF" w:rsidRPr="00E157A1">
        <w:rPr>
          <w:rFonts w:ascii="Arial" w:hAnsi="Arial" w:cs="Arial"/>
          <w:b/>
        </w:rPr>
        <w:t>ugų teikimo organizavimas</w:t>
      </w:r>
      <w:r w:rsidR="00F64C60" w:rsidRPr="00E157A1">
        <w:rPr>
          <w:rFonts w:ascii="Arial" w:hAnsi="Arial" w:cs="Arial"/>
          <w:b/>
        </w:rPr>
        <w:t>:</w:t>
      </w:r>
    </w:p>
    <w:p w14:paraId="2E6F226F" w14:textId="0172F376" w:rsidR="008B0E1F" w:rsidRPr="00E157A1" w:rsidRDefault="002C5AAF" w:rsidP="008B0E1F">
      <w:pPr>
        <w:pStyle w:val="ListParagraph"/>
        <w:numPr>
          <w:ilvl w:val="2"/>
          <w:numId w:val="35"/>
        </w:numPr>
        <w:tabs>
          <w:tab w:val="left" w:pos="567"/>
        </w:tabs>
        <w:ind w:left="0" w:firstLine="0"/>
        <w:jc w:val="both"/>
        <w:rPr>
          <w:rStyle w:val="Style6"/>
          <w:rFonts w:cs="Arial"/>
          <w:bCs/>
        </w:rPr>
      </w:pPr>
      <w:r w:rsidRPr="00E157A1">
        <w:rPr>
          <w:rStyle w:val="Style6"/>
          <w:rFonts w:cs="Arial"/>
          <w:bCs/>
        </w:rPr>
        <w:t xml:space="preserve"> </w:t>
      </w:r>
      <w:r w:rsidR="001C58A7" w:rsidRPr="00E157A1">
        <w:rPr>
          <w:rStyle w:val="Style6"/>
          <w:rFonts w:cs="Arial"/>
          <w:bCs/>
        </w:rPr>
        <w:t xml:space="preserve">Paslaugos teikiamos patruliuojant </w:t>
      </w:r>
      <w:r w:rsidR="00B60914" w:rsidRPr="00E157A1">
        <w:rPr>
          <w:rStyle w:val="Style6"/>
          <w:rFonts w:cs="Arial"/>
          <w:bCs/>
        </w:rPr>
        <w:t xml:space="preserve">VU Teritorijoje </w:t>
      </w:r>
      <w:r w:rsidR="001C58A7" w:rsidRPr="00E157A1">
        <w:rPr>
          <w:rStyle w:val="Style6"/>
          <w:rFonts w:cs="Arial"/>
          <w:bCs/>
        </w:rPr>
        <w:t>(pastatuose, teritorijose, parkavimo aikštelėse) bei reaguojant į pavojaus signalus (iškvietimus).</w:t>
      </w:r>
    </w:p>
    <w:p w14:paraId="320E78BB" w14:textId="77777777" w:rsidR="00464CCB" w:rsidRDefault="00A46EE4" w:rsidP="00464CCB">
      <w:pPr>
        <w:pStyle w:val="ListParagraph"/>
        <w:numPr>
          <w:ilvl w:val="2"/>
          <w:numId w:val="35"/>
        </w:numPr>
        <w:tabs>
          <w:tab w:val="left" w:pos="567"/>
        </w:tabs>
        <w:ind w:left="0" w:firstLine="0"/>
        <w:jc w:val="both"/>
        <w:rPr>
          <w:rFonts w:ascii="Arial" w:hAnsi="Arial" w:cs="Arial"/>
          <w:bCs/>
        </w:rPr>
      </w:pPr>
      <w:sdt>
        <w:sdtPr>
          <w:rPr>
            <w:rStyle w:val="Style6"/>
            <w:rFonts w:cs="Arial"/>
          </w:rPr>
          <w:id w:val="1213161589"/>
          <w:placeholder>
            <w:docPart w:val="28D3999E32CB4F8BBE522B4FA875ACF8"/>
          </w:placeholder>
          <w15:color w:val="000000"/>
        </w:sdtPr>
        <w:sdtEndPr>
          <w:rPr>
            <w:rStyle w:val="DefaultParagraphFont"/>
            <w:rFonts w:asciiTheme="minorHAnsi" w:hAnsiTheme="minorHAnsi"/>
          </w:rPr>
        </w:sdtEndPr>
        <w:sdtContent>
          <w:r w:rsidR="003914E1" w:rsidRPr="00E157A1">
            <w:rPr>
              <w:rStyle w:val="Style6"/>
              <w:rFonts w:cs="Arial"/>
            </w:rPr>
            <w:t xml:space="preserve"> </w:t>
          </w:r>
          <w:r w:rsidR="00D33555" w:rsidRPr="00E157A1">
            <w:rPr>
              <w:rStyle w:val="Style6"/>
              <w:rFonts w:cs="Arial"/>
            </w:rPr>
            <w:t xml:space="preserve">Paslaugos teikėjas turi įrengti pavojaus mygtukus ar kitus pagalbos iškvietimo modulius </w:t>
          </w:r>
          <w:r w:rsidR="00D4188A" w:rsidRPr="00E157A1">
            <w:rPr>
              <w:rStyle w:val="Style6"/>
              <w:rFonts w:cs="Arial"/>
            </w:rPr>
            <w:t>Pirkėjo</w:t>
          </w:r>
          <w:r w:rsidR="00D33555" w:rsidRPr="00E157A1">
            <w:rPr>
              <w:rStyle w:val="Style6"/>
              <w:rFonts w:cs="Arial"/>
            </w:rPr>
            <w:t xml:space="preserve"> nurodytose vietose </w:t>
          </w:r>
          <w:r w:rsidR="00D4188A" w:rsidRPr="00E157A1">
            <w:rPr>
              <w:rStyle w:val="Style6"/>
              <w:rFonts w:cs="Arial"/>
            </w:rPr>
            <w:t>Teritorijoje</w:t>
          </w:r>
          <w:r w:rsidR="00D33555" w:rsidRPr="00E157A1">
            <w:rPr>
              <w:rStyle w:val="Style6"/>
              <w:rFonts w:cs="Arial"/>
            </w:rPr>
            <w:t xml:space="preserve"> (numatomas </w:t>
          </w:r>
          <w:r w:rsidR="00D4188A" w:rsidRPr="00E157A1">
            <w:rPr>
              <w:rStyle w:val="Style6"/>
              <w:rFonts w:cs="Arial"/>
            </w:rPr>
            <w:t xml:space="preserve">preliminarus </w:t>
          </w:r>
          <w:r w:rsidR="00D33555" w:rsidRPr="00E157A1">
            <w:rPr>
              <w:rStyle w:val="Style6"/>
              <w:rFonts w:cs="Arial"/>
            </w:rPr>
            <w:t xml:space="preserve">kiekis – 40 vnt.). Pavojaus signalai turi būti automatizuotu būdu vienu metu perduodami </w:t>
          </w:r>
          <w:r w:rsidR="00D4188A" w:rsidRPr="00E157A1">
            <w:rPr>
              <w:rStyle w:val="Style6"/>
              <w:rFonts w:cs="Arial"/>
            </w:rPr>
            <w:t>P</w:t>
          </w:r>
          <w:r w:rsidR="00D33555" w:rsidRPr="00E157A1">
            <w:rPr>
              <w:rStyle w:val="Style6"/>
              <w:rFonts w:cs="Arial"/>
            </w:rPr>
            <w:t xml:space="preserve">aslaugų teikėjo </w:t>
          </w:r>
          <w:r w:rsidR="008D7092">
            <w:rPr>
              <w:rStyle w:val="Style6"/>
              <w:rFonts w:cs="Arial"/>
            </w:rPr>
            <w:t xml:space="preserve">centriniam </w:t>
          </w:r>
          <w:r w:rsidR="00D33555" w:rsidRPr="00E157A1">
            <w:rPr>
              <w:rStyle w:val="Style6"/>
              <w:rFonts w:cs="Arial"/>
            </w:rPr>
            <w:t>stebėjimo pultui</w:t>
          </w:r>
          <w:r w:rsidR="008D7092">
            <w:rPr>
              <w:rStyle w:val="Style6"/>
              <w:rFonts w:cs="Arial"/>
            </w:rPr>
            <w:t xml:space="preserve"> (toliau – CSP)</w:t>
          </w:r>
          <w:r w:rsidR="00D33555" w:rsidRPr="00E157A1">
            <w:rPr>
              <w:rStyle w:val="Style6"/>
              <w:rFonts w:cs="Arial"/>
            </w:rPr>
            <w:t>, apsaugos darbuotojams, vykdantiems patruliavimą</w:t>
          </w:r>
          <w:r w:rsidR="00CC6E8D" w:rsidRPr="00E157A1">
            <w:rPr>
              <w:rStyle w:val="Style6"/>
              <w:rFonts w:cs="Arial"/>
            </w:rPr>
            <w:t xml:space="preserve"> Teritorijoje</w:t>
          </w:r>
          <w:r w:rsidR="0068324B" w:rsidRPr="00E157A1">
            <w:rPr>
              <w:rStyle w:val="Style6"/>
              <w:rFonts w:cs="Arial"/>
            </w:rPr>
            <w:t xml:space="preserve"> </w:t>
          </w:r>
          <w:r w:rsidR="00CC6E8D" w:rsidRPr="00E157A1">
            <w:rPr>
              <w:rStyle w:val="Style6"/>
              <w:rFonts w:cs="Arial"/>
            </w:rPr>
            <w:t xml:space="preserve">ir </w:t>
          </w:r>
          <w:r w:rsidR="0068324B" w:rsidRPr="00E157A1">
            <w:rPr>
              <w:rStyle w:val="Style6"/>
              <w:rFonts w:cs="Arial"/>
            </w:rPr>
            <w:t>Pirkėjo</w:t>
          </w:r>
          <w:r w:rsidR="00CC6E8D" w:rsidRPr="00E157A1">
            <w:rPr>
              <w:rStyle w:val="Style6"/>
              <w:rFonts w:cs="Arial"/>
            </w:rPr>
            <w:t xml:space="preserve"> nurodytiems asmenims.</w:t>
          </w:r>
        </w:sdtContent>
      </w:sdt>
      <w:r w:rsidR="008D7092" w:rsidRPr="008D7092">
        <w:t xml:space="preserve"> </w:t>
      </w:r>
    </w:p>
    <w:p w14:paraId="1C07082D" w14:textId="5887EB56" w:rsidR="00464CCB" w:rsidRPr="00464CCB" w:rsidRDefault="00464CCB" w:rsidP="00464CCB">
      <w:pPr>
        <w:pStyle w:val="ListParagraph"/>
        <w:numPr>
          <w:ilvl w:val="2"/>
          <w:numId w:val="35"/>
        </w:numPr>
        <w:tabs>
          <w:tab w:val="left" w:pos="567"/>
        </w:tabs>
        <w:ind w:left="0" w:firstLine="0"/>
        <w:jc w:val="both"/>
        <w:rPr>
          <w:rFonts w:ascii="Arial" w:hAnsi="Arial" w:cs="Arial"/>
          <w:bCs/>
        </w:rPr>
      </w:pPr>
      <w:r>
        <w:rPr>
          <w:rFonts w:ascii="Arial" w:hAnsi="Arial" w:cs="Arial"/>
          <w:bCs/>
        </w:rPr>
        <w:t xml:space="preserve"> </w:t>
      </w:r>
      <w:r w:rsidRPr="00464CCB">
        <w:rPr>
          <w:rFonts w:ascii="Arial" w:hAnsi="Arial" w:cs="Arial"/>
        </w:rPr>
        <w:t xml:space="preserve">Patruliavimo maršrutuose Paslaugų teikėjas </w:t>
      </w:r>
      <w:r w:rsidR="002A5308">
        <w:rPr>
          <w:rFonts w:ascii="Arial" w:hAnsi="Arial" w:cs="Arial"/>
        </w:rPr>
        <w:t xml:space="preserve">po Sutarties pasirašymo </w:t>
      </w:r>
      <w:r w:rsidR="00B8105D">
        <w:rPr>
          <w:rFonts w:ascii="Arial" w:hAnsi="Arial" w:cs="Arial"/>
        </w:rPr>
        <w:t xml:space="preserve">per suderintą su Pirkėju terminą, </w:t>
      </w:r>
      <w:r w:rsidRPr="00464CCB">
        <w:rPr>
          <w:rFonts w:ascii="Arial" w:hAnsi="Arial" w:cs="Arial"/>
        </w:rPr>
        <w:t xml:space="preserve">savo lėšomis privalo įrengti ir visą </w:t>
      </w:r>
      <w:r w:rsidRPr="00654AD9">
        <w:rPr>
          <w:rFonts w:ascii="Arial" w:hAnsi="Arial" w:cs="Arial"/>
        </w:rPr>
        <w:t>Sutarties galiojimo laikotarpį prižiūrėti apvaikštos kontrolės sistemą bei užtikrinti jos tinkamą veikimą. M</w:t>
      </w:r>
      <w:r w:rsidR="00654AD9" w:rsidRPr="00654AD9">
        <w:rPr>
          <w:rFonts w:ascii="Arial" w:hAnsi="Arial" w:cs="Arial"/>
        </w:rPr>
        <w:t>aksimalus</w:t>
      </w:r>
      <w:r w:rsidRPr="00654AD9">
        <w:rPr>
          <w:rFonts w:ascii="Arial" w:hAnsi="Arial" w:cs="Arial"/>
        </w:rPr>
        <w:t xml:space="preserve"> apvaikštos kontrolės sistemos kontroliuojamų taškų skaičius – </w:t>
      </w:r>
      <w:r w:rsidR="00654AD9" w:rsidRPr="00654AD9">
        <w:rPr>
          <w:rFonts w:ascii="Arial" w:hAnsi="Arial" w:cs="Arial"/>
        </w:rPr>
        <w:t>10 (dešimt)</w:t>
      </w:r>
      <w:r w:rsidRPr="00654AD9">
        <w:rPr>
          <w:rFonts w:ascii="Arial" w:hAnsi="Arial" w:cs="Arial"/>
        </w:rPr>
        <w:t xml:space="preserve">. </w:t>
      </w:r>
      <w:r w:rsidR="00654AD9" w:rsidRPr="00654AD9">
        <w:rPr>
          <w:rFonts w:ascii="Arial" w:hAnsi="Arial" w:cs="Arial"/>
        </w:rPr>
        <w:t>Tikslus skaičius bus suderintas Sutarties vykdymo metu.</w:t>
      </w:r>
      <w:r w:rsidRPr="00654AD9">
        <w:rPr>
          <w:rFonts w:ascii="Arial" w:hAnsi="Arial" w:cs="Arial"/>
        </w:rPr>
        <w:t xml:space="preserve"> Atsižymėjus kontroliniame taške, darbuotojui automatiškai turi būti suformuojamos užduotys, kurias jis privalo atlikti ir pažymėti jų įvykdymą, įskaitant nuotraukų padarymą ir įkėlimą. Perkančiosios organizacijos atstovams turi būti sudaryta galimybė realiuoju laiku stebėti užduočių vykdymą. </w:t>
      </w:r>
      <w:r w:rsidRPr="00654AD9">
        <w:rPr>
          <w:rFonts w:ascii="Arial" w:eastAsia="Arial" w:hAnsi="Arial" w:cs="Arial"/>
          <w:lang w:eastAsia="lt-LT"/>
        </w:rPr>
        <w:t>Apvaikštos kontrolės sistema</w:t>
      </w:r>
      <w:r w:rsidRPr="00654AD9">
        <w:rPr>
          <w:rFonts w:ascii="Arial" w:hAnsi="Arial" w:cs="Arial"/>
        </w:rPr>
        <w:t xml:space="preserve"> turi būti integruota į CSP, leidžianti fiksuoti apsaugos</w:t>
      </w:r>
      <w:r w:rsidRPr="00464CCB">
        <w:rPr>
          <w:rFonts w:ascii="Arial" w:hAnsi="Arial" w:cs="Arial"/>
        </w:rPr>
        <w:t xml:space="preserve"> darbuotojo buvimo vietą, apsilankymo laiką, patruliavimo eigą ir atliktų veiksmų duomenis. Ataskaitos pateikiamos Klientui pareikalavus arba kiekvieno mėnesio paskutinę darbo dieną.</w:t>
      </w:r>
    </w:p>
    <w:p w14:paraId="46009F59" w14:textId="59297F3C" w:rsidR="001B167A" w:rsidRPr="00E157A1" w:rsidRDefault="00674AEC" w:rsidP="00786BBA">
      <w:pPr>
        <w:pStyle w:val="ListParagraph"/>
        <w:numPr>
          <w:ilvl w:val="2"/>
          <w:numId w:val="35"/>
        </w:numPr>
        <w:tabs>
          <w:tab w:val="left" w:pos="567"/>
        </w:tabs>
        <w:ind w:left="0" w:firstLine="0"/>
        <w:jc w:val="both"/>
        <w:rPr>
          <w:rStyle w:val="Style6"/>
          <w:rFonts w:cs="Arial"/>
          <w:bCs/>
        </w:rPr>
      </w:pPr>
      <w:r w:rsidRPr="00E157A1">
        <w:rPr>
          <w:rStyle w:val="Style6"/>
          <w:rFonts w:cs="Arial"/>
          <w:bCs/>
        </w:rPr>
        <w:t xml:space="preserve"> Patruliavimo maršruto ilgis – apie 3</w:t>
      </w:r>
      <w:r w:rsidR="00654AD9">
        <w:rPr>
          <w:rStyle w:val="Style6"/>
          <w:rFonts w:cs="Arial"/>
          <w:bCs/>
        </w:rPr>
        <w:t xml:space="preserve"> (trys)</w:t>
      </w:r>
      <w:r w:rsidRPr="00E157A1">
        <w:rPr>
          <w:rStyle w:val="Style6"/>
          <w:rFonts w:cs="Arial"/>
          <w:bCs/>
        </w:rPr>
        <w:t xml:space="preserve"> k</w:t>
      </w:r>
      <w:r w:rsidR="00654AD9">
        <w:rPr>
          <w:rStyle w:val="Style6"/>
          <w:rFonts w:cs="Arial"/>
          <w:bCs/>
        </w:rPr>
        <w:t>ilo</w:t>
      </w:r>
      <w:r w:rsidRPr="00E157A1">
        <w:rPr>
          <w:rStyle w:val="Style6"/>
          <w:rFonts w:cs="Arial"/>
          <w:bCs/>
        </w:rPr>
        <w:t>m</w:t>
      </w:r>
      <w:r w:rsidR="00FA3394">
        <w:rPr>
          <w:rStyle w:val="Style6"/>
          <w:rFonts w:cs="Arial"/>
          <w:bCs/>
        </w:rPr>
        <w:t>etrai</w:t>
      </w:r>
      <w:r w:rsidRPr="00E157A1">
        <w:rPr>
          <w:rStyle w:val="Style6"/>
          <w:rFonts w:cs="Arial"/>
          <w:bCs/>
        </w:rPr>
        <w:t>. Patruliavimas vykdomas pėsčiomis ir naudojant elektra varomas transporto priemones</w:t>
      </w:r>
      <w:r w:rsidR="00C81143" w:rsidRPr="00E157A1">
        <w:rPr>
          <w:rStyle w:val="Style6"/>
          <w:rFonts w:cs="Arial"/>
          <w:bCs/>
        </w:rPr>
        <w:t xml:space="preserve">. </w:t>
      </w:r>
      <w:r w:rsidR="00D3289B" w:rsidRPr="00D3289B">
        <w:rPr>
          <w:rStyle w:val="Style6"/>
          <w:rFonts w:cs="Arial"/>
          <w:bCs/>
        </w:rPr>
        <w:t>Šaltuoju metų laiku patruliavimui turi būti naudojamos uždaros arba iš dalies uždaros kompaktiškos elektrinės transporto priemonės, pritaikytos judėti pėsčiųjų takais ir universiteto teritorijoje</w:t>
      </w:r>
      <w:r w:rsidR="00D3289B">
        <w:rPr>
          <w:rStyle w:val="Style6"/>
          <w:rFonts w:cs="Arial"/>
          <w:bCs/>
        </w:rPr>
        <w:t xml:space="preserve"> bei </w:t>
      </w:r>
      <w:r w:rsidR="00D3289B" w:rsidRPr="00D3289B">
        <w:rPr>
          <w:rStyle w:val="Style6"/>
          <w:rFonts w:cs="Arial"/>
          <w:bCs/>
        </w:rPr>
        <w:t>užtikrinančios apsaugos darbuotojų</w:t>
      </w:r>
      <w:r w:rsidR="00D3289B">
        <w:rPr>
          <w:rStyle w:val="Style6"/>
          <w:rFonts w:cs="Arial"/>
          <w:bCs/>
        </w:rPr>
        <w:t>, teikiančių Paslaugas</w:t>
      </w:r>
      <w:r w:rsidR="00BD3759">
        <w:rPr>
          <w:rStyle w:val="Style6"/>
          <w:rFonts w:cs="Arial"/>
          <w:bCs/>
        </w:rPr>
        <w:t>,</w:t>
      </w:r>
      <w:r w:rsidR="00D3289B" w:rsidRPr="00D3289B">
        <w:rPr>
          <w:rStyle w:val="Style6"/>
          <w:rFonts w:cs="Arial"/>
          <w:bCs/>
        </w:rPr>
        <w:t xml:space="preserve"> mobilumą bei apsaugą nuo nepalankių oro sąlygų</w:t>
      </w:r>
      <w:r w:rsidRPr="00E157A1">
        <w:rPr>
          <w:rStyle w:val="Style6"/>
          <w:rFonts w:cs="Arial"/>
          <w:bCs/>
        </w:rPr>
        <w:t>. Šiltuoju metu</w:t>
      </w:r>
      <w:r w:rsidR="007E4A60" w:rsidRPr="00E157A1">
        <w:rPr>
          <w:rStyle w:val="Style6"/>
          <w:rFonts w:cs="Arial"/>
          <w:bCs/>
        </w:rPr>
        <w:t xml:space="preserve"> laiku </w:t>
      </w:r>
      <w:r w:rsidRPr="00E157A1">
        <w:rPr>
          <w:rStyle w:val="Style6"/>
          <w:rFonts w:cs="Arial"/>
          <w:bCs/>
        </w:rPr>
        <w:t>-</w:t>
      </w:r>
      <w:r w:rsidR="004431B4" w:rsidRPr="00E157A1">
        <w:rPr>
          <w:rStyle w:val="Style6"/>
          <w:rFonts w:cs="Arial"/>
          <w:bCs/>
        </w:rPr>
        <w:t xml:space="preserve"> </w:t>
      </w:r>
      <w:r w:rsidRPr="00E157A1">
        <w:rPr>
          <w:rStyle w:val="Style6"/>
          <w:rFonts w:cs="Arial"/>
          <w:bCs/>
        </w:rPr>
        <w:t>elektriniai dviračiai, riedžiai</w:t>
      </w:r>
      <w:r w:rsidR="0070745E">
        <w:rPr>
          <w:rStyle w:val="Style6"/>
          <w:rFonts w:cs="Arial"/>
          <w:bCs/>
        </w:rPr>
        <w:t xml:space="preserve">, </w:t>
      </w:r>
      <w:r w:rsidRPr="00E157A1">
        <w:rPr>
          <w:rStyle w:val="Style6"/>
          <w:rFonts w:cs="Arial"/>
          <w:bCs/>
        </w:rPr>
        <w:t>paspirtukai</w:t>
      </w:r>
      <w:r w:rsidR="00971FF9">
        <w:rPr>
          <w:rStyle w:val="Style6"/>
          <w:rFonts w:cs="Arial"/>
          <w:bCs/>
        </w:rPr>
        <w:t xml:space="preserve"> arba kitos lygiavertės transporto priemonės. </w:t>
      </w:r>
      <w:r w:rsidR="000F53C2" w:rsidRPr="00E157A1">
        <w:rPr>
          <w:rStyle w:val="Style6"/>
          <w:rFonts w:cs="Arial"/>
          <w:bCs/>
        </w:rPr>
        <w:t>N</w:t>
      </w:r>
      <w:r w:rsidRPr="00E157A1">
        <w:rPr>
          <w:rStyle w:val="Style6"/>
          <w:rFonts w:cs="Arial"/>
          <w:bCs/>
        </w:rPr>
        <w:t xml:space="preserve">urodytos transporto priemonės </w:t>
      </w:r>
      <w:r w:rsidR="000F53C2" w:rsidRPr="00E157A1">
        <w:rPr>
          <w:rStyle w:val="Style6"/>
          <w:rFonts w:cs="Arial"/>
          <w:bCs/>
        </w:rPr>
        <w:t xml:space="preserve">bus </w:t>
      </w:r>
      <w:r w:rsidRPr="00E157A1">
        <w:rPr>
          <w:rStyle w:val="Style6"/>
          <w:rFonts w:cs="Arial"/>
          <w:bCs/>
        </w:rPr>
        <w:t>naudojamos</w:t>
      </w:r>
      <w:r w:rsidR="000F53C2" w:rsidRPr="00E157A1">
        <w:rPr>
          <w:rStyle w:val="Style6"/>
          <w:rFonts w:cs="Arial"/>
          <w:bCs/>
        </w:rPr>
        <w:t xml:space="preserve"> ir</w:t>
      </w:r>
      <w:r w:rsidRPr="00E157A1">
        <w:rPr>
          <w:rStyle w:val="Style6"/>
          <w:rFonts w:cs="Arial"/>
          <w:bCs/>
        </w:rPr>
        <w:t xml:space="preserve"> reagavimui į pavojaus signalus. Transporto priemonės turi būti paženklintos </w:t>
      </w:r>
      <w:r w:rsidR="00AA4781" w:rsidRPr="00E157A1">
        <w:rPr>
          <w:rStyle w:val="Style6"/>
          <w:rFonts w:cs="Arial"/>
          <w:bCs/>
        </w:rPr>
        <w:t>P</w:t>
      </w:r>
      <w:r w:rsidRPr="00E157A1">
        <w:rPr>
          <w:rStyle w:val="Style6"/>
          <w:rFonts w:cs="Arial"/>
          <w:bCs/>
        </w:rPr>
        <w:t>aslaugos tiekėjo skiriamaisiais ženklais.</w:t>
      </w:r>
    </w:p>
    <w:p w14:paraId="1774FAAB" w14:textId="26635643" w:rsidR="009B3EEF" w:rsidRPr="00E157A1" w:rsidRDefault="009B3EEF" w:rsidP="00786BBA">
      <w:pPr>
        <w:pStyle w:val="ListParagraph"/>
        <w:numPr>
          <w:ilvl w:val="2"/>
          <w:numId w:val="35"/>
        </w:numPr>
        <w:tabs>
          <w:tab w:val="left" w:pos="567"/>
        </w:tabs>
        <w:ind w:left="0" w:firstLine="0"/>
        <w:jc w:val="both"/>
        <w:rPr>
          <w:rStyle w:val="Style6"/>
          <w:rFonts w:cs="Arial"/>
          <w:bCs/>
        </w:rPr>
      </w:pPr>
      <w:r w:rsidRPr="00E157A1">
        <w:rPr>
          <w:rStyle w:val="Style6"/>
          <w:rFonts w:cs="Arial"/>
          <w:bCs/>
        </w:rPr>
        <w:t xml:space="preserve"> Paslaugos teikėjas siūlomas naudoti transporto priemones turi suderinti su Pirkėju</w:t>
      </w:r>
      <w:r w:rsidR="003527A6" w:rsidRPr="00E157A1">
        <w:rPr>
          <w:rStyle w:val="Style6"/>
          <w:rFonts w:cs="Arial"/>
          <w:bCs/>
        </w:rPr>
        <w:t xml:space="preserve"> po Sutarties pasirašymo.</w:t>
      </w:r>
    </w:p>
    <w:p w14:paraId="550994B2" w14:textId="77777777" w:rsidR="00786BBA" w:rsidRPr="00E157A1" w:rsidRDefault="00786BBA" w:rsidP="00786BBA">
      <w:pPr>
        <w:pStyle w:val="ListParagraph"/>
        <w:tabs>
          <w:tab w:val="left" w:pos="567"/>
        </w:tabs>
        <w:ind w:left="0"/>
        <w:jc w:val="both"/>
        <w:rPr>
          <w:rFonts w:ascii="Arial" w:hAnsi="Arial" w:cs="Arial"/>
          <w:bCs/>
          <w:i/>
          <w:iCs/>
        </w:rPr>
      </w:pPr>
    </w:p>
    <w:p w14:paraId="4178A8D8" w14:textId="0E4384B5" w:rsidR="00F64C60" w:rsidRPr="00E157A1" w:rsidRDefault="00CC1A00" w:rsidP="00F64C60">
      <w:pPr>
        <w:pStyle w:val="ListParagraph"/>
        <w:numPr>
          <w:ilvl w:val="1"/>
          <w:numId w:val="35"/>
        </w:numPr>
        <w:spacing w:before="120" w:after="120" w:line="240" w:lineRule="auto"/>
        <w:jc w:val="both"/>
        <w:rPr>
          <w:rFonts w:ascii="Arial" w:hAnsi="Arial" w:cs="Arial"/>
          <w:b/>
          <w:bCs/>
          <w:i/>
          <w:iCs/>
        </w:rPr>
      </w:pPr>
      <w:r w:rsidRPr="00E157A1">
        <w:rPr>
          <w:rFonts w:ascii="Arial" w:hAnsi="Arial" w:cs="Arial"/>
          <w:b/>
          <w:bCs/>
        </w:rPr>
        <w:t xml:space="preserve">Bendrieji reikalavimai </w:t>
      </w:r>
      <w:r w:rsidR="00142D5A" w:rsidRPr="00E157A1">
        <w:rPr>
          <w:rFonts w:ascii="Arial" w:hAnsi="Arial" w:cs="Arial"/>
          <w:b/>
          <w:bCs/>
        </w:rPr>
        <w:t>Paslaugų teikimui</w:t>
      </w:r>
      <w:r w:rsidR="00F64C60" w:rsidRPr="00E157A1">
        <w:rPr>
          <w:rFonts w:ascii="Arial" w:hAnsi="Arial" w:cs="Arial"/>
          <w:b/>
          <w:bCs/>
        </w:rPr>
        <w:t xml:space="preserve">: </w:t>
      </w:r>
    </w:p>
    <w:p w14:paraId="4CF22D33" w14:textId="3C6E5742" w:rsidR="00F64C60" w:rsidRDefault="00521E23" w:rsidP="009E2F7B">
      <w:pPr>
        <w:pStyle w:val="paragraph"/>
        <w:numPr>
          <w:ilvl w:val="2"/>
          <w:numId w:val="35"/>
        </w:numPr>
        <w:tabs>
          <w:tab w:val="left" w:pos="567"/>
          <w:tab w:val="left" w:pos="851"/>
        </w:tabs>
        <w:spacing w:before="0" w:beforeAutospacing="0" w:after="0" w:afterAutospacing="0"/>
        <w:ind w:left="0" w:firstLine="0"/>
        <w:jc w:val="both"/>
        <w:textAlignment w:val="baseline"/>
        <w:rPr>
          <w:rStyle w:val="Style6"/>
          <w:rFonts w:cs="Arial"/>
          <w:szCs w:val="22"/>
          <w:lang w:val="lt-LT"/>
        </w:rPr>
      </w:pPr>
      <w:r>
        <w:rPr>
          <w:rStyle w:val="Style6"/>
          <w:rFonts w:cs="Arial"/>
          <w:szCs w:val="22"/>
          <w:lang w:val="lt-LT"/>
        </w:rPr>
        <w:t xml:space="preserve"> </w:t>
      </w:r>
      <w:r w:rsidR="00DD0447" w:rsidRPr="00E157A1">
        <w:rPr>
          <w:rStyle w:val="Style6"/>
          <w:rFonts w:cs="Arial"/>
          <w:szCs w:val="22"/>
          <w:lang w:val="lt-LT"/>
        </w:rPr>
        <w:t xml:space="preserve">Apsaugos darbuotojai, vykdydami Teritorijos fizinę apsaugą, privalo vadovautis Lietuvos Respublikos asmens ir turto apsaugos įstatymu, Lietuvos Respublikos asmens duomenų teisinės apsaugos įstatymu, </w:t>
      </w:r>
      <w:r w:rsidR="00B524C7">
        <w:rPr>
          <w:rStyle w:val="Style6"/>
          <w:rFonts w:cs="Arial"/>
          <w:szCs w:val="22"/>
          <w:lang w:val="lt-LT"/>
        </w:rPr>
        <w:t>Pirkėjo</w:t>
      </w:r>
      <w:r w:rsidR="002D2572" w:rsidRPr="002D2572">
        <w:rPr>
          <w:rStyle w:val="Style6"/>
          <w:rFonts w:cs="Arial"/>
          <w:szCs w:val="22"/>
          <w:lang w:val="lt-LT"/>
        </w:rPr>
        <w:t xml:space="preserve"> vidaus procedūrų ir darbo tvarkos taisykl</w:t>
      </w:r>
      <w:r w:rsidR="00B524C7">
        <w:rPr>
          <w:rStyle w:val="Style6"/>
          <w:rFonts w:cs="Arial"/>
          <w:szCs w:val="22"/>
          <w:lang w:val="lt-LT"/>
        </w:rPr>
        <w:t>ėmis</w:t>
      </w:r>
      <w:r w:rsidR="002D2572" w:rsidRPr="002D2572">
        <w:rPr>
          <w:rStyle w:val="Style6"/>
          <w:rFonts w:cs="Arial"/>
          <w:szCs w:val="22"/>
          <w:lang w:val="lt-LT"/>
        </w:rPr>
        <w:t xml:space="preserve"> bei kit</w:t>
      </w:r>
      <w:r w:rsidR="00B524C7">
        <w:rPr>
          <w:rStyle w:val="Style6"/>
          <w:rFonts w:cs="Arial"/>
          <w:szCs w:val="22"/>
          <w:lang w:val="lt-LT"/>
        </w:rPr>
        <w:t>ais</w:t>
      </w:r>
      <w:r w:rsidR="002D2572" w:rsidRPr="002D2572">
        <w:rPr>
          <w:rStyle w:val="Style6"/>
          <w:rFonts w:cs="Arial"/>
          <w:szCs w:val="22"/>
          <w:lang w:val="lt-LT"/>
        </w:rPr>
        <w:t xml:space="preserve"> </w:t>
      </w:r>
      <w:r w:rsidR="00B524C7">
        <w:rPr>
          <w:rStyle w:val="Style6"/>
          <w:rFonts w:cs="Arial"/>
          <w:szCs w:val="22"/>
          <w:lang w:val="lt-LT"/>
        </w:rPr>
        <w:t>Pirkėjo</w:t>
      </w:r>
      <w:r w:rsidR="002D2572" w:rsidRPr="002D2572">
        <w:rPr>
          <w:rStyle w:val="Style6"/>
          <w:rFonts w:cs="Arial"/>
          <w:szCs w:val="22"/>
          <w:lang w:val="lt-LT"/>
        </w:rPr>
        <w:t xml:space="preserve"> teisės aktų reikalavimais.</w:t>
      </w:r>
      <w:r w:rsidR="00B524C7">
        <w:rPr>
          <w:rStyle w:val="Style6"/>
          <w:rFonts w:cs="Arial"/>
          <w:szCs w:val="22"/>
          <w:lang w:val="lt-LT"/>
        </w:rPr>
        <w:t xml:space="preserve"> </w:t>
      </w:r>
      <w:r w:rsidR="00DD0447" w:rsidRPr="00E157A1">
        <w:rPr>
          <w:rStyle w:val="Style6"/>
          <w:rFonts w:cs="Arial"/>
          <w:szCs w:val="22"/>
          <w:lang w:val="lt-LT"/>
        </w:rPr>
        <w:t>laikytis juose nustatytų teisių ir pareigų, užtikrinti viešąją tvarką ir vykdyti Paslaugų sutartyje įvardintus įsipareigojimus.</w:t>
      </w:r>
    </w:p>
    <w:p w14:paraId="22F2CBC4" w14:textId="60916737" w:rsidR="00521E23" w:rsidRPr="00521E23" w:rsidRDefault="00521E23" w:rsidP="00521E23">
      <w:pPr>
        <w:pStyle w:val="paragraph"/>
        <w:numPr>
          <w:ilvl w:val="2"/>
          <w:numId w:val="35"/>
        </w:numPr>
        <w:tabs>
          <w:tab w:val="left" w:pos="567"/>
          <w:tab w:val="left" w:pos="851"/>
        </w:tabs>
        <w:ind w:left="0" w:firstLine="0"/>
        <w:jc w:val="both"/>
        <w:textAlignment w:val="baseline"/>
        <w:rPr>
          <w:rFonts w:ascii="Arial" w:hAnsi="Arial" w:cs="Arial"/>
          <w:sz w:val="22"/>
          <w:szCs w:val="22"/>
          <w:lang w:val="lt-LT"/>
        </w:rPr>
      </w:pPr>
      <w:r>
        <w:rPr>
          <w:rFonts w:ascii="Arial" w:hAnsi="Arial" w:cs="Arial"/>
          <w:sz w:val="22"/>
          <w:szCs w:val="22"/>
          <w:lang w:val="lt-LT"/>
        </w:rPr>
        <w:t xml:space="preserve"> </w:t>
      </w:r>
      <w:r w:rsidRPr="00521E23">
        <w:rPr>
          <w:rFonts w:ascii="Arial" w:hAnsi="Arial" w:cs="Arial"/>
          <w:sz w:val="22"/>
          <w:szCs w:val="22"/>
          <w:lang w:val="lt-LT"/>
        </w:rPr>
        <w:t xml:space="preserve">Paslaugų teikėjas turi užtikrinti objekto apsaugos vykdymo metu gautos informacijos konfidencialumą, be </w:t>
      </w:r>
      <w:r>
        <w:rPr>
          <w:rFonts w:ascii="Arial" w:hAnsi="Arial" w:cs="Arial"/>
          <w:sz w:val="22"/>
          <w:szCs w:val="22"/>
          <w:lang w:val="lt-LT"/>
        </w:rPr>
        <w:t>Pirkėjo</w:t>
      </w:r>
      <w:r w:rsidRPr="00521E23">
        <w:rPr>
          <w:rFonts w:ascii="Arial" w:hAnsi="Arial" w:cs="Arial"/>
          <w:sz w:val="22"/>
          <w:szCs w:val="22"/>
          <w:lang w:val="lt-LT"/>
        </w:rPr>
        <w:t xml:space="preserve"> sutikimo neperduoti jos tretiesiems asmenims, išskyrus įstatymų numatytus atvejus. </w:t>
      </w:r>
    </w:p>
    <w:p w14:paraId="01BCE95A" w14:textId="01E8362C" w:rsidR="00F64C60" w:rsidRPr="00E157A1" w:rsidRDefault="000F4839"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Style w:val="Style6"/>
          <w:rFonts w:cs="Arial"/>
          <w:szCs w:val="22"/>
          <w:lang w:val="lt-LT"/>
        </w:rPr>
        <w:t xml:space="preserve"> </w:t>
      </w:r>
      <w:r w:rsidR="00695E98" w:rsidRPr="00E157A1">
        <w:rPr>
          <w:rStyle w:val="Style6"/>
          <w:rFonts w:cs="Arial"/>
          <w:szCs w:val="22"/>
          <w:lang w:val="lt-LT"/>
        </w:rPr>
        <w:t>Apsaugos darbuotojai, vykdydami Teritorijos fizinę apsaugą, privalo vykdyti teisėtus Perkančiosios organizacijos atstovų nurodymus fizinės apsaugos klausimais.</w:t>
      </w:r>
    </w:p>
    <w:p w14:paraId="08452B98" w14:textId="5A281795" w:rsidR="00692FCB" w:rsidRPr="00E157A1" w:rsidRDefault="000F4839"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Ne vėliau kaip per </w:t>
      </w:r>
      <w:r w:rsidR="00912C22" w:rsidRPr="00E157A1">
        <w:rPr>
          <w:rFonts w:ascii="Arial" w:hAnsi="Arial" w:cs="Arial"/>
          <w:sz w:val="22"/>
          <w:szCs w:val="22"/>
          <w:lang w:val="lt-LT"/>
        </w:rPr>
        <w:t>5</w:t>
      </w:r>
      <w:r w:rsidRPr="00E157A1">
        <w:rPr>
          <w:rFonts w:ascii="Arial" w:hAnsi="Arial" w:cs="Arial"/>
          <w:sz w:val="22"/>
          <w:szCs w:val="22"/>
          <w:lang w:val="lt-LT"/>
        </w:rPr>
        <w:t xml:space="preserve"> (</w:t>
      </w:r>
      <w:r w:rsidR="00912C22" w:rsidRPr="00E157A1">
        <w:rPr>
          <w:rFonts w:ascii="Arial" w:hAnsi="Arial" w:cs="Arial"/>
          <w:sz w:val="22"/>
          <w:szCs w:val="22"/>
          <w:lang w:val="lt-LT"/>
        </w:rPr>
        <w:t>penkias</w:t>
      </w:r>
      <w:r w:rsidRPr="00E157A1">
        <w:rPr>
          <w:rFonts w:ascii="Arial" w:hAnsi="Arial" w:cs="Arial"/>
          <w:sz w:val="22"/>
          <w:szCs w:val="22"/>
          <w:lang w:val="lt-LT"/>
        </w:rPr>
        <w:t>)  darbo dienas nuo Paslaugų sutarties pasirašymo</w:t>
      </w:r>
      <w:r w:rsidR="007E2A61" w:rsidRPr="00E157A1">
        <w:rPr>
          <w:rFonts w:ascii="Arial" w:hAnsi="Arial" w:cs="Arial"/>
          <w:sz w:val="22"/>
          <w:szCs w:val="22"/>
          <w:lang w:val="lt-LT"/>
        </w:rPr>
        <w:t xml:space="preserve">, </w:t>
      </w:r>
      <w:r w:rsidRPr="00E157A1">
        <w:rPr>
          <w:rFonts w:ascii="Arial" w:hAnsi="Arial" w:cs="Arial"/>
          <w:sz w:val="22"/>
          <w:szCs w:val="22"/>
          <w:lang w:val="lt-LT"/>
        </w:rPr>
        <w:t>Paslaugų teikėjas privalo įrengti pavojaus mygtukus ar kitus pagalbos iškvietimo modulius P</w:t>
      </w:r>
      <w:r w:rsidR="007E2A61" w:rsidRPr="00E157A1">
        <w:rPr>
          <w:rFonts w:ascii="Arial" w:hAnsi="Arial" w:cs="Arial"/>
          <w:sz w:val="22"/>
          <w:szCs w:val="22"/>
          <w:lang w:val="lt-LT"/>
        </w:rPr>
        <w:t xml:space="preserve">irkėjo </w:t>
      </w:r>
      <w:r w:rsidRPr="00E157A1">
        <w:rPr>
          <w:rFonts w:ascii="Arial" w:hAnsi="Arial" w:cs="Arial"/>
          <w:sz w:val="22"/>
          <w:szCs w:val="22"/>
          <w:lang w:val="lt-LT"/>
        </w:rPr>
        <w:t xml:space="preserve">nurodytose vietose ir pradėti teikti stebėjimo ir reagavimo paslaugą, kaip numatyta </w:t>
      </w:r>
      <w:r w:rsidR="002011A1" w:rsidRPr="00E157A1">
        <w:rPr>
          <w:rFonts w:ascii="Arial" w:hAnsi="Arial" w:cs="Arial"/>
          <w:sz w:val="22"/>
          <w:szCs w:val="22"/>
          <w:lang w:val="lt-LT"/>
        </w:rPr>
        <w:t>3</w:t>
      </w:r>
      <w:r w:rsidRPr="00E157A1">
        <w:rPr>
          <w:rFonts w:ascii="Arial" w:hAnsi="Arial" w:cs="Arial"/>
          <w:sz w:val="22"/>
          <w:szCs w:val="22"/>
          <w:lang w:val="lt-LT"/>
        </w:rPr>
        <w:t>.</w:t>
      </w:r>
      <w:r w:rsidR="002011A1" w:rsidRPr="00E157A1">
        <w:rPr>
          <w:rFonts w:ascii="Arial" w:hAnsi="Arial" w:cs="Arial"/>
          <w:sz w:val="22"/>
          <w:szCs w:val="22"/>
          <w:lang w:val="lt-LT"/>
        </w:rPr>
        <w:t>1</w:t>
      </w:r>
      <w:r w:rsidRPr="00E157A1">
        <w:rPr>
          <w:rFonts w:ascii="Arial" w:hAnsi="Arial" w:cs="Arial"/>
          <w:sz w:val="22"/>
          <w:szCs w:val="22"/>
          <w:lang w:val="lt-LT"/>
        </w:rPr>
        <w:t>.</w:t>
      </w:r>
      <w:r w:rsidR="00C02D5C">
        <w:rPr>
          <w:rFonts w:ascii="Arial" w:hAnsi="Arial" w:cs="Arial"/>
          <w:sz w:val="22"/>
          <w:szCs w:val="22"/>
          <w:lang w:val="lt-LT"/>
        </w:rPr>
        <w:t xml:space="preserve"> </w:t>
      </w:r>
      <w:r w:rsidRPr="00E157A1">
        <w:rPr>
          <w:rFonts w:ascii="Arial" w:hAnsi="Arial" w:cs="Arial"/>
          <w:sz w:val="22"/>
          <w:szCs w:val="22"/>
          <w:lang w:val="lt-LT"/>
        </w:rPr>
        <w:t>punkte.</w:t>
      </w:r>
    </w:p>
    <w:p w14:paraId="1D1BB399" w14:textId="5CD4FF17" w:rsidR="004C2A1D" w:rsidRPr="00E157A1" w:rsidRDefault="00CF2C52"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Fizinę apsaugą vykdančius darbuotojus leidžiama keisti tik ligos, laikino nedarbingumo, atostogų, darbo santykių nutraukimo atveju arba darbuotojams netinkamai vykdant pareigas ar nesilaikant darbo drausmės. Apie darbuotojų keitimą iš anksto informuojamas P</w:t>
      </w:r>
      <w:r w:rsidR="00551AFC" w:rsidRPr="00E157A1">
        <w:rPr>
          <w:rFonts w:ascii="Arial" w:hAnsi="Arial" w:cs="Arial"/>
          <w:sz w:val="22"/>
          <w:szCs w:val="22"/>
          <w:lang w:val="lt-LT"/>
        </w:rPr>
        <w:t>irkėjo</w:t>
      </w:r>
      <w:r w:rsidRPr="00E157A1">
        <w:rPr>
          <w:rFonts w:ascii="Arial" w:hAnsi="Arial" w:cs="Arial"/>
          <w:sz w:val="22"/>
          <w:szCs w:val="22"/>
          <w:lang w:val="lt-LT"/>
        </w:rPr>
        <w:t xml:space="preserve"> atsakingas už apsaugą darbuotojas.</w:t>
      </w:r>
    </w:p>
    <w:p w14:paraId="3FC722D6" w14:textId="78A933C1" w:rsidR="00551AFC" w:rsidRPr="00E157A1" w:rsidRDefault="00551AFC"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w:t>
      </w:r>
      <w:r w:rsidR="001A26FE" w:rsidRPr="00E157A1">
        <w:rPr>
          <w:rFonts w:ascii="Arial" w:hAnsi="Arial" w:cs="Arial"/>
          <w:sz w:val="22"/>
          <w:szCs w:val="22"/>
          <w:lang w:val="lt-LT"/>
        </w:rPr>
        <w:t xml:space="preserve">Sutarties galiojimo metu keičiantis apsaugos darbuotojams, Paslaugų teikėjas privalo pateikti Perkančiajai organizacijai oficialų siūlomų (naujų) apsaugos darbuotojų, vykdysiančių sutartinius įsipareigojimus, sąrašą suderinimui. Paslaugų teikėjas privalo užtikrinti, kad </w:t>
      </w:r>
      <w:r w:rsidR="00C93A23" w:rsidRPr="00E157A1">
        <w:rPr>
          <w:rFonts w:ascii="Arial" w:hAnsi="Arial" w:cs="Arial"/>
          <w:sz w:val="22"/>
          <w:szCs w:val="22"/>
          <w:lang w:val="lt-LT"/>
        </w:rPr>
        <w:t xml:space="preserve">naujų </w:t>
      </w:r>
      <w:r w:rsidR="001A26FE" w:rsidRPr="00E157A1">
        <w:rPr>
          <w:rFonts w:ascii="Arial" w:hAnsi="Arial" w:cs="Arial"/>
          <w:sz w:val="22"/>
          <w:szCs w:val="22"/>
          <w:lang w:val="lt-LT"/>
        </w:rPr>
        <w:t xml:space="preserve">darbuotojų kvalifikacija </w:t>
      </w:r>
      <w:r w:rsidR="00BF1E54" w:rsidRPr="00E157A1">
        <w:rPr>
          <w:rFonts w:ascii="Arial" w:hAnsi="Arial" w:cs="Arial"/>
          <w:sz w:val="22"/>
          <w:szCs w:val="22"/>
          <w:lang w:val="lt-LT"/>
        </w:rPr>
        <w:t>būtų</w:t>
      </w:r>
      <w:r w:rsidR="00E822A4" w:rsidRPr="00E157A1">
        <w:rPr>
          <w:rFonts w:ascii="Arial" w:hAnsi="Arial" w:cs="Arial"/>
          <w:sz w:val="22"/>
          <w:szCs w:val="22"/>
          <w:lang w:val="lt-LT"/>
        </w:rPr>
        <w:t xml:space="preserve"> ne</w:t>
      </w:r>
      <w:r w:rsidR="00BF1E54" w:rsidRPr="00E157A1">
        <w:rPr>
          <w:rFonts w:ascii="Arial" w:hAnsi="Arial" w:cs="Arial"/>
          <w:sz w:val="22"/>
          <w:szCs w:val="22"/>
          <w:lang w:val="lt-LT"/>
        </w:rPr>
        <w:t xml:space="preserve"> žemesnė</w:t>
      </w:r>
      <w:r w:rsidR="00E822A4" w:rsidRPr="00E157A1">
        <w:rPr>
          <w:rFonts w:ascii="Arial" w:hAnsi="Arial" w:cs="Arial"/>
          <w:sz w:val="22"/>
          <w:szCs w:val="22"/>
          <w:lang w:val="lt-LT"/>
        </w:rPr>
        <w:t xml:space="preserve"> nei buvo reikalaujama pirkimo dokumentuose</w:t>
      </w:r>
      <w:r w:rsidR="001A26FE" w:rsidRPr="00E157A1">
        <w:rPr>
          <w:rFonts w:ascii="Arial" w:hAnsi="Arial" w:cs="Arial"/>
          <w:sz w:val="22"/>
          <w:szCs w:val="22"/>
          <w:lang w:val="lt-LT"/>
        </w:rPr>
        <w:t>.</w:t>
      </w:r>
    </w:p>
    <w:p w14:paraId="0BABE3C8" w14:textId="03428AB2" w:rsidR="002B7CD3" w:rsidRPr="00E157A1" w:rsidRDefault="002B7CD3"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w:t>
      </w:r>
      <w:r w:rsidRPr="00E157A1">
        <w:rPr>
          <w:rFonts w:ascii="Arial" w:eastAsia="Lucida Sans Unicode" w:hAnsi="Arial" w:cs="Arial"/>
          <w:sz w:val="22"/>
          <w:szCs w:val="22"/>
          <w:lang w:val="lt-LT" w:eastAsia="ar-SA"/>
        </w:rPr>
        <w:t>Apsaugos darbuotojai turi gebėti kalbėti taisyklinga lietuvių kalba</w:t>
      </w:r>
      <w:r w:rsidR="00C73149" w:rsidRPr="00E157A1">
        <w:rPr>
          <w:rFonts w:ascii="Arial" w:eastAsia="Lucida Sans Unicode" w:hAnsi="Arial" w:cs="Arial"/>
          <w:sz w:val="22"/>
          <w:szCs w:val="22"/>
          <w:lang w:val="lt-LT" w:eastAsia="ar-SA"/>
        </w:rPr>
        <w:t xml:space="preserve"> bei </w:t>
      </w:r>
      <w:r w:rsidR="00C73149" w:rsidRPr="00E157A1">
        <w:rPr>
          <w:rFonts w:ascii="Arial" w:hAnsi="Arial" w:cs="Arial"/>
          <w:sz w:val="22"/>
          <w:szCs w:val="22"/>
          <w:lang w:val="lt-LT"/>
        </w:rPr>
        <w:t xml:space="preserve">mokėti anglų kalbą ne </w:t>
      </w:r>
      <w:r w:rsidR="00B32528" w:rsidRPr="00E157A1">
        <w:rPr>
          <w:rFonts w:ascii="Arial" w:hAnsi="Arial" w:cs="Arial"/>
          <w:sz w:val="22"/>
          <w:szCs w:val="22"/>
          <w:lang w:val="lt-LT"/>
        </w:rPr>
        <w:t>žemesniu</w:t>
      </w:r>
      <w:r w:rsidR="00C73149" w:rsidRPr="00E157A1">
        <w:rPr>
          <w:rFonts w:ascii="Arial" w:hAnsi="Arial" w:cs="Arial"/>
          <w:sz w:val="22"/>
          <w:szCs w:val="22"/>
          <w:lang w:val="lt-LT"/>
        </w:rPr>
        <w:t xml:space="preserve"> nei A2 lygiu</w:t>
      </w:r>
      <w:r w:rsidRPr="00E157A1">
        <w:rPr>
          <w:rFonts w:ascii="Arial" w:eastAsia="Lucida Sans Unicode" w:hAnsi="Arial" w:cs="Arial"/>
          <w:sz w:val="22"/>
          <w:szCs w:val="22"/>
          <w:lang w:val="lt-LT" w:eastAsia="ar-SA"/>
        </w:rPr>
        <w:t>, būti tvarkingi, mandagūs</w:t>
      </w:r>
      <w:r w:rsidR="005C3E97" w:rsidRPr="00E157A1">
        <w:rPr>
          <w:rFonts w:ascii="Arial" w:eastAsia="Lucida Sans Unicode" w:hAnsi="Arial" w:cs="Arial"/>
          <w:sz w:val="22"/>
          <w:szCs w:val="22"/>
          <w:lang w:val="lt-LT" w:eastAsia="ar-SA"/>
        </w:rPr>
        <w:t>.</w:t>
      </w:r>
    </w:p>
    <w:p w14:paraId="715E4F07" w14:textId="6969FA15" w:rsidR="00D45E69" w:rsidRPr="00E157A1" w:rsidRDefault="008742E8"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w:t>
      </w:r>
      <w:r w:rsidR="00213B21" w:rsidRPr="00E157A1">
        <w:rPr>
          <w:rFonts w:ascii="Arial" w:hAnsi="Arial" w:cs="Arial"/>
          <w:sz w:val="22"/>
          <w:szCs w:val="22"/>
          <w:lang w:val="lt-LT"/>
        </w:rPr>
        <w:t xml:space="preserve">Paslaugų teikėjas privalo užtikrinti, kad apsaugos darbuotojai, teikdami Paslaugas, su savimi turėtų ir Perkančiosios organizacijos atsakingam asmeniui pareikalavus pateiktų </w:t>
      </w:r>
      <w:r w:rsidR="009902F9" w:rsidRPr="00E157A1">
        <w:rPr>
          <w:rFonts w:ascii="Arial" w:hAnsi="Arial" w:cs="Arial"/>
          <w:sz w:val="22"/>
          <w:szCs w:val="22"/>
          <w:lang w:val="lt-LT"/>
        </w:rPr>
        <w:t>darbo ir apsaugos darbuotojo pažymėjimus.</w:t>
      </w:r>
    </w:p>
    <w:p w14:paraId="5A86981F" w14:textId="76702ED5" w:rsidR="009902F9" w:rsidRPr="00E157A1" w:rsidRDefault="00D86B37"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lastRenderedPageBreak/>
        <w:t xml:space="preserve"> Paslaugas teikiantys apsaugos darbuotojai privalo turėti ir naudoti prie uniforminės aprangos tvirtinamas kūno (body) kameras. Įrašai turi būti saugomi ne trumpiau kaip 1 (vieną) savaitę.</w:t>
      </w:r>
      <w:r w:rsidR="00914C5F">
        <w:rPr>
          <w:rFonts w:ascii="Arial" w:hAnsi="Arial" w:cs="Arial"/>
          <w:sz w:val="22"/>
          <w:szCs w:val="22"/>
          <w:lang w:val="lt-LT"/>
        </w:rPr>
        <w:t xml:space="preserve"> </w:t>
      </w:r>
      <w:r w:rsidR="00914C5F" w:rsidRPr="00914C5F">
        <w:rPr>
          <w:rFonts w:ascii="Arial" w:hAnsi="Arial" w:cs="Arial"/>
          <w:sz w:val="22"/>
          <w:szCs w:val="22"/>
          <w:lang w:val="lt-LT"/>
        </w:rPr>
        <w:t>Paslaugų teikėjas privalo užtikrinti galimybę Pirkėjo prašymu pateikti vaizdo įrašus ne vėliau kaip per 2 (dvi) darbo dienas nuo raštiško prašymo gavimo datos.</w:t>
      </w:r>
    </w:p>
    <w:p w14:paraId="0EEE8133" w14:textId="4E5611C7" w:rsidR="00EB72AE" w:rsidRDefault="00EB72AE"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 </w:t>
      </w:r>
      <w:r w:rsidR="00A71E5F" w:rsidRPr="00E157A1">
        <w:rPr>
          <w:rFonts w:ascii="Arial" w:hAnsi="Arial" w:cs="Arial"/>
          <w:sz w:val="22"/>
          <w:szCs w:val="22"/>
          <w:lang w:val="lt-LT"/>
        </w:rPr>
        <w:t>Paslaugas teikiančių apsaugos</w:t>
      </w:r>
      <w:r w:rsidRPr="00E157A1">
        <w:rPr>
          <w:rFonts w:ascii="Arial" w:hAnsi="Arial" w:cs="Arial"/>
          <w:sz w:val="22"/>
          <w:szCs w:val="22"/>
          <w:lang w:val="lt-LT"/>
        </w:rPr>
        <w:t xml:space="preserve"> darbuotojų sveikata, asmeniniai ir profesiniai gebėjimai turi būti patikrinti</w:t>
      </w:r>
      <w:r w:rsidR="00354E3E" w:rsidRPr="00E157A1">
        <w:rPr>
          <w:rFonts w:ascii="Arial" w:hAnsi="Arial" w:cs="Arial"/>
          <w:sz w:val="22"/>
          <w:szCs w:val="22"/>
          <w:lang w:val="lt-LT"/>
        </w:rPr>
        <w:t xml:space="preserve"> taip</w:t>
      </w:r>
      <w:r w:rsidRPr="00E157A1">
        <w:rPr>
          <w:rFonts w:ascii="Arial" w:hAnsi="Arial" w:cs="Arial"/>
          <w:sz w:val="22"/>
          <w:szCs w:val="22"/>
          <w:lang w:val="lt-LT"/>
        </w:rPr>
        <w:t>, kaip tai numato Lietuvos Respublikos asmens ir turto apsaugos įstatymas.</w:t>
      </w:r>
    </w:p>
    <w:p w14:paraId="27C9295B" w14:textId="7F92C7DB" w:rsidR="00482C87" w:rsidRPr="00E157A1" w:rsidRDefault="00482C87"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Pr>
          <w:rFonts w:ascii="Arial" w:hAnsi="Arial" w:cs="Arial"/>
          <w:sz w:val="22"/>
          <w:szCs w:val="22"/>
          <w:lang w:val="lt-LT"/>
        </w:rPr>
        <w:t xml:space="preserve">Paslaugas </w:t>
      </w:r>
      <w:r w:rsidR="0070255D">
        <w:rPr>
          <w:rFonts w:ascii="Arial" w:hAnsi="Arial" w:cs="Arial"/>
          <w:sz w:val="22"/>
          <w:szCs w:val="22"/>
          <w:lang w:val="lt-LT"/>
        </w:rPr>
        <w:t>teikiantys apsaugos</w:t>
      </w:r>
      <w:r w:rsidRPr="00482C87">
        <w:rPr>
          <w:rFonts w:ascii="Arial" w:hAnsi="Arial" w:cs="Arial"/>
          <w:sz w:val="22"/>
          <w:szCs w:val="22"/>
          <w:lang w:val="lt-LT"/>
        </w:rPr>
        <w:t xml:space="preserve"> darbuotojai paslaugas turi teikti nebūdami apsvaigę nuo alkoholio, narkotinių ar kitų psichotropinių medžiagų.</w:t>
      </w:r>
    </w:p>
    <w:p w14:paraId="78A58523" w14:textId="1C23E436" w:rsidR="00394499" w:rsidRDefault="003E0727"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Paslaugas teikiantys a</w:t>
      </w:r>
      <w:r w:rsidR="001D7043" w:rsidRPr="00E157A1">
        <w:rPr>
          <w:rFonts w:ascii="Arial" w:hAnsi="Arial" w:cs="Arial"/>
          <w:sz w:val="22"/>
          <w:szCs w:val="22"/>
          <w:lang w:val="lt-LT"/>
        </w:rPr>
        <w:t>psaugos darbuotojai privalo turėti nešiojamus pavojaus mygtukus ar kitus pagalbos iškvietimo modulius, perduodančius pavojaus signalą užpuolimo atveju</w:t>
      </w:r>
      <w:r w:rsidR="00434A48" w:rsidRPr="00E157A1">
        <w:rPr>
          <w:rFonts w:ascii="Arial" w:hAnsi="Arial" w:cs="Arial"/>
          <w:sz w:val="22"/>
          <w:szCs w:val="22"/>
          <w:lang w:val="lt-LT"/>
        </w:rPr>
        <w:t xml:space="preserve"> į </w:t>
      </w:r>
      <w:r w:rsidR="00434A48" w:rsidRPr="00AB15E2">
        <w:rPr>
          <w:rFonts w:ascii="Arial" w:hAnsi="Arial" w:cs="Arial"/>
          <w:sz w:val="22"/>
          <w:szCs w:val="22"/>
          <w:lang w:val="lt-LT"/>
        </w:rPr>
        <w:t>CSP</w:t>
      </w:r>
      <w:r w:rsidR="001D7043" w:rsidRPr="00E157A1">
        <w:rPr>
          <w:rFonts w:ascii="Arial" w:hAnsi="Arial" w:cs="Arial"/>
          <w:sz w:val="22"/>
          <w:szCs w:val="22"/>
          <w:lang w:val="lt-LT"/>
        </w:rPr>
        <w:t xml:space="preserve"> ir iškviečiančius greitojo reagavimo ekipažus</w:t>
      </w:r>
      <w:r w:rsidRPr="00E157A1">
        <w:rPr>
          <w:rFonts w:ascii="Arial" w:hAnsi="Arial" w:cs="Arial"/>
          <w:sz w:val="22"/>
          <w:szCs w:val="22"/>
          <w:lang w:val="lt-LT"/>
        </w:rPr>
        <w:t>.</w:t>
      </w:r>
    </w:p>
    <w:p w14:paraId="5125160C" w14:textId="7BD03B2C" w:rsidR="003931D1" w:rsidRPr="003931D1" w:rsidRDefault="003931D1" w:rsidP="003931D1">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F56A1D">
        <w:rPr>
          <w:rFonts w:ascii="Arial" w:hAnsi="Arial" w:cs="Arial"/>
          <w:sz w:val="22"/>
          <w:szCs w:val="22"/>
          <w:lang w:val="lt-LT"/>
        </w:rPr>
        <w:t xml:space="preserve">Į gautus pavojaus signalus (iškvietimus) </w:t>
      </w:r>
      <w:r>
        <w:rPr>
          <w:rFonts w:ascii="Arial" w:hAnsi="Arial" w:cs="Arial"/>
          <w:sz w:val="22"/>
          <w:szCs w:val="22"/>
          <w:lang w:val="lt-LT"/>
        </w:rPr>
        <w:t>Teritorijoje turi</w:t>
      </w:r>
      <w:r w:rsidRPr="00F56A1D">
        <w:rPr>
          <w:rFonts w:ascii="Arial" w:hAnsi="Arial" w:cs="Arial"/>
          <w:sz w:val="22"/>
          <w:szCs w:val="22"/>
          <w:lang w:val="lt-LT"/>
        </w:rPr>
        <w:t xml:space="preserve"> reaguo</w:t>
      </w:r>
      <w:r>
        <w:rPr>
          <w:rFonts w:ascii="Arial" w:hAnsi="Arial" w:cs="Arial"/>
          <w:sz w:val="22"/>
          <w:szCs w:val="22"/>
          <w:lang w:val="lt-LT"/>
        </w:rPr>
        <w:t>ti</w:t>
      </w:r>
      <w:r w:rsidRPr="00F56A1D">
        <w:rPr>
          <w:rFonts w:ascii="Arial" w:hAnsi="Arial" w:cs="Arial"/>
          <w:sz w:val="22"/>
          <w:szCs w:val="22"/>
          <w:lang w:val="lt-LT"/>
        </w:rPr>
        <w:t xml:space="preserve"> abu apsaugos darbuotojai.</w:t>
      </w:r>
    </w:p>
    <w:p w14:paraId="3C9B1DDF" w14:textId="7851E616" w:rsidR="00434A48" w:rsidRDefault="00C2571B"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Jeigu yra skubiai reikalinga papildoma apsauga, Užtikrinant reagavimą į galimus tiesioginio fizinio poveikio įvykius ar ekstremaliųjų situacijų atvejais, dėl viešosios tvarkos pažeidimų, privalo atvykti ne mažiau kaip 2 (du) greitojo reagavimo ekipažai, </w:t>
      </w:r>
      <w:r w:rsidR="0083485B" w:rsidRPr="00E157A1">
        <w:rPr>
          <w:rFonts w:ascii="Arial" w:hAnsi="Arial" w:cs="Arial"/>
          <w:sz w:val="22"/>
          <w:szCs w:val="22"/>
          <w:lang w:val="lt-LT"/>
        </w:rPr>
        <w:t xml:space="preserve">ginkluoti B kategorijos </w:t>
      </w:r>
      <w:r w:rsidR="00E157A1" w:rsidRPr="00E157A1">
        <w:rPr>
          <w:rFonts w:ascii="Arial" w:hAnsi="Arial" w:cs="Arial"/>
          <w:sz w:val="22"/>
          <w:szCs w:val="22"/>
          <w:lang w:val="lt-LT"/>
        </w:rPr>
        <w:t>ša</w:t>
      </w:r>
      <w:r w:rsidR="00E157A1">
        <w:rPr>
          <w:rFonts w:ascii="Arial" w:hAnsi="Arial" w:cs="Arial"/>
          <w:sz w:val="22"/>
          <w:szCs w:val="22"/>
          <w:lang w:val="lt-LT"/>
        </w:rPr>
        <w:t>u</w:t>
      </w:r>
      <w:r w:rsidR="00E157A1" w:rsidRPr="00E157A1">
        <w:rPr>
          <w:rFonts w:ascii="Arial" w:hAnsi="Arial" w:cs="Arial"/>
          <w:sz w:val="22"/>
          <w:szCs w:val="22"/>
          <w:lang w:val="lt-LT"/>
        </w:rPr>
        <w:t>namaisiais</w:t>
      </w:r>
      <w:r w:rsidR="0083485B" w:rsidRPr="00E157A1">
        <w:rPr>
          <w:rFonts w:ascii="Arial" w:hAnsi="Arial" w:cs="Arial"/>
          <w:sz w:val="22"/>
          <w:szCs w:val="22"/>
          <w:lang w:val="lt-LT"/>
        </w:rPr>
        <w:t xml:space="preserve"> ginklais</w:t>
      </w:r>
      <w:r w:rsidR="00B15C73" w:rsidRPr="00E157A1">
        <w:rPr>
          <w:rFonts w:ascii="Arial" w:hAnsi="Arial" w:cs="Arial"/>
          <w:sz w:val="22"/>
          <w:szCs w:val="22"/>
          <w:lang w:val="lt-LT"/>
        </w:rPr>
        <w:t>, aprūpinti radijo ryšio ir specialiosiomis priemonėmis</w:t>
      </w:r>
      <w:r w:rsidRPr="00E157A1">
        <w:rPr>
          <w:rFonts w:ascii="Arial" w:hAnsi="Arial" w:cs="Arial"/>
          <w:sz w:val="22"/>
          <w:szCs w:val="22"/>
          <w:lang w:val="lt-LT"/>
        </w:rPr>
        <w:t xml:space="preserve">. </w:t>
      </w:r>
      <w:r w:rsidR="008C1ADD" w:rsidRPr="00E157A1">
        <w:rPr>
          <w:rFonts w:ascii="Arial" w:hAnsi="Arial" w:cs="Arial"/>
          <w:sz w:val="22"/>
          <w:szCs w:val="22"/>
          <w:lang w:val="lt-LT"/>
        </w:rPr>
        <w:t>A</w:t>
      </w:r>
      <w:r w:rsidRPr="00E157A1">
        <w:rPr>
          <w:rFonts w:ascii="Arial" w:hAnsi="Arial" w:cs="Arial"/>
          <w:sz w:val="22"/>
          <w:szCs w:val="22"/>
          <w:lang w:val="lt-LT"/>
        </w:rPr>
        <w:t xml:space="preserve">tvykimo į objektą laikas nuo iškvietimo gavimo (gauto suveikimo signalo) negali būti ilgesnis kaip </w:t>
      </w:r>
      <w:r w:rsidR="008C1ADD" w:rsidRPr="00E157A1">
        <w:rPr>
          <w:rFonts w:ascii="Arial" w:hAnsi="Arial" w:cs="Arial"/>
          <w:sz w:val="22"/>
          <w:szCs w:val="22"/>
          <w:lang w:val="lt-LT"/>
        </w:rPr>
        <w:t>8</w:t>
      </w:r>
      <w:r w:rsidRPr="00E157A1">
        <w:rPr>
          <w:rFonts w:ascii="Arial" w:hAnsi="Arial" w:cs="Arial"/>
          <w:sz w:val="22"/>
          <w:szCs w:val="22"/>
          <w:lang w:val="lt-LT"/>
        </w:rPr>
        <w:t xml:space="preserve"> (</w:t>
      </w:r>
      <w:r w:rsidR="008C1ADD" w:rsidRPr="00E157A1">
        <w:rPr>
          <w:rFonts w:ascii="Arial" w:hAnsi="Arial" w:cs="Arial"/>
          <w:sz w:val="22"/>
          <w:szCs w:val="22"/>
          <w:lang w:val="lt-LT"/>
        </w:rPr>
        <w:t>aštuonios</w:t>
      </w:r>
      <w:r w:rsidRPr="00E157A1">
        <w:rPr>
          <w:rFonts w:ascii="Arial" w:hAnsi="Arial" w:cs="Arial"/>
          <w:sz w:val="22"/>
          <w:szCs w:val="22"/>
          <w:lang w:val="lt-LT"/>
        </w:rPr>
        <w:t>) minutės. Paslaugų teikėjas privalo fiksuoti reagavimo grupės judėjimo laiką ir pranešti apie tai Perkančiosios organizacijos nurodytam atsakingam asmeniui.</w:t>
      </w:r>
    </w:p>
    <w:p w14:paraId="0872CF05" w14:textId="37071067" w:rsidR="00637883" w:rsidRDefault="00637883"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637883">
        <w:rPr>
          <w:rFonts w:ascii="Arial" w:hAnsi="Arial" w:cs="Arial"/>
          <w:sz w:val="22"/>
          <w:szCs w:val="22"/>
          <w:lang w:val="lt-LT"/>
        </w:rPr>
        <w:t xml:space="preserve">Greito reagavimo ekipažų automobiliai privalo būti su </w:t>
      </w:r>
      <w:r w:rsidR="007E77E0">
        <w:rPr>
          <w:rFonts w:ascii="Arial" w:hAnsi="Arial" w:cs="Arial"/>
          <w:sz w:val="22"/>
          <w:szCs w:val="22"/>
          <w:lang w:val="lt-LT"/>
        </w:rPr>
        <w:t xml:space="preserve">saugos </w:t>
      </w:r>
      <w:r w:rsidRPr="00637883">
        <w:rPr>
          <w:rFonts w:ascii="Arial" w:hAnsi="Arial" w:cs="Arial"/>
          <w:sz w:val="22"/>
          <w:szCs w:val="22"/>
          <w:lang w:val="lt-LT"/>
        </w:rPr>
        <w:t xml:space="preserve">tarnybos skiriamaisiais ženklais bei </w:t>
      </w:r>
      <w:r w:rsidR="007E77E0">
        <w:rPr>
          <w:rFonts w:ascii="Arial" w:hAnsi="Arial" w:cs="Arial"/>
          <w:sz w:val="22"/>
          <w:szCs w:val="22"/>
          <w:lang w:val="lt-LT"/>
        </w:rPr>
        <w:t>privalo turėti</w:t>
      </w:r>
      <w:r w:rsidR="00B05285" w:rsidRPr="00B05285">
        <w:rPr>
          <w:rFonts w:ascii="Arial" w:hAnsi="Arial" w:cs="Arial"/>
          <w:sz w:val="22"/>
          <w:szCs w:val="22"/>
          <w:lang w:val="lt-LT"/>
        </w:rPr>
        <w:t xml:space="preserve"> įspėjam</w:t>
      </w:r>
      <w:r w:rsidR="007E77E0">
        <w:rPr>
          <w:rFonts w:ascii="Arial" w:hAnsi="Arial" w:cs="Arial"/>
          <w:sz w:val="22"/>
          <w:szCs w:val="22"/>
          <w:lang w:val="lt-LT"/>
        </w:rPr>
        <w:t>uosius</w:t>
      </w:r>
      <w:r w:rsidR="00B05285" w:rsidRPr="00B05285">
        <w:rPr>
          <w:rFonts w:ascii="Arial" w:hAnsi="Arial" w:cs="Arial"/>
          <w:sz w:val="22"/>
          <w:szCs w:val="22"/>
          <w:lang w:val="lt-LT"/>
        </w:rPr>
        <w:t xml:space="preserve"> šviesos signal</w:t>
      </w:r>
      <w:r w:rsidR="007E77E0">
        <w:rPr>
          <w:rFonts w:ascii="Arial" w:hAnsi="Arial" w:cs="Arial"/>
          <w:sz w:val="22"/>
          <w:szCs w:val="22"/>
          <w:lang w:val="lt-LT"/>
        </w:rPr>
        <w:t>u</w:t>
      </w:r>
      <w:r w:rsidR="00B05285" w:rsidRPr="00B05285">
        <w:rPr>
          <w:rFonts w:ascii="Arial" w:hAnsi="Arial" w:cs="Arial"/>
          <w:sz w:val="22"/>
          <w:szCs w:val="22"/>
          <w:lang w:val="lt-LT"/>
        </w:rPr>
        <w:t>s (švyturėli</w:t>
      </w:r>
      <w:r w:rsidR="007E77E0">
        <w:rPr>
          <w:rFonts w:ascii="Arial" w:hAnsi="Arial" w:cs="Arial"/>
          <w:sz w:val="22"/>
          <w:szCs w:val="22"/>
          <w:lang w:val="lt-LT"/>
        </w:rPr>
        <w:t>u</w:t>
      </w:r>
      <w:r w:rsidR="00B05285" w:rsidRPr="00B05285">
        <w:rPr>
          <w:rFonts w:ascii="Arial" w:hAnsi="Arial" w:cs="Arial"/>
          <w:sz w:val="22"/>
          <w:szCs w:val="22"/>
          <w:lang w:val="lt-LT"/>
        </w:rPr>
        <w:t>s).</w:t>
      </w:r>
    </w:p>
    <w:p w14:paraId="2C80AFC3" w14:textId="36D90042" w:rsidR="00AB15E2" w:rsidRPr="001E38D9" w:rsidRDefault="00AB15E2"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AB15E2">
        <w:rPr>
          <w:rFonts w:ascii="Arial" w:eastAsia="Calibri" w:hAnsi="Arial" w:cs="Arial"/>
          <w:sz w:val="22"/>
          <w:szCs w:val="22"/>
          <w:lang w:val="lt-LT"/>
        </w:rPr>
        <w:t>Greito reagavimo ekipažų apsaugos darbuotojai papildomai turi turėti leidimą šaunamajam ginklui, išduotą Lietuvos teisės aktų nustatytą tvarka ir teikdamas greito reagavimo paslaugas jį turėti su savimi. Šio reikalavimo pažeidimas bus laikomas Paslaugų teikimo sutarties pažeidimas, už kurį numatytą piniginė sankcija.</w:t>
      </w:r>
    </w:p>
    <w:p w14:paraId="509EB4FF" w14:textId="64D9527F" w:rsidR="001E38D9" w:rsidRDefault="001E38D9"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1E38D9">
        <w:rPr>
          <w:rFonts w:ascii="Arial" w:hAnsi="Arial" w:cs="Arial"/>
          <w:sz w:val="22"/>
          <w:szCs w:val="22"/>
          <w:lang w:val="lt-LT"/>
        </w:rPr>
        <w:t xml:space="preserve">Greitojo reagavimo ekipažai, vykdantys reagavimo funkcijas, privalo būti iš anksto supažindinti su saugomo objekto teritorija, pastatų išplanavimu, įvažiavimo ir išvažiavimo vietomis bei vidine  tvarka. Greitojo reagavimo ekipažai turi gebėti orientuotis </w:t>
      </w:r>
      <w:r w:rsidR="002A0C7D">
        <w:rPr>
          <w:rFonts w:ascii="Arial" w:hAnsi="Arial" w:cs="Arial"/>
          <w:sz w:val="22"/>
          <w:szCs w:val="22"/>
          <w:lang w:val="lt-LT"/>
        </w:rPr>
        <w:t>Teritorijoj</w:t>
      </w:r>
      <w:r w:rsidRPr="001E38D9">
        <w:rPr>
          <w:rFonts w:ascii="Arial" w:hAnsi="Arial" w:cs="Arial"/>
          <w:sz w:val="22"/>
          <w:szCs w:val="22"/>
          <w:lang w:val="lt-LT"/>
        </w:rPr>
        <w:t>e</w:t>
      </w:r>
      <w:r w:rsidR="005C6C01">
        <w:rPr>
          <w:rFonts w:ascii="Arial" w:hAnsi="Arial" w:cs="Arial"/>
          <w:sz w:val="22"/>
          <w:szCs w:val="22"/>
          <w:lang w:val="lt-LT"/>
        </w:rPr>
        <w:t>.</w:t>
      </w:r>
    </w:p>
    <w:p w14:paraId="6FF85628" w14:textId="75DFE87D" w:rsidR="004E080E" w:rsidRPr="00AB15E2" w:rsidRDefault="004E080E"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Pr>
          <w:rFonts w:ascii="Arial" w:hAnsi="Arial" w:cs="Arial"/>
          <w:sz w:val="22"/>
          <w:szCs w:val="22"/>
          <w:lang w:val="lt-LT"/>
        </w:rPr>
        <w:t>Pirkėjas</w:t>
      </w:r>
      <w:r w:rsidRPr="004E080E">
        <w:rPr>
          <w:rFonts w:ascii="Arial" w:hAnsi="Arial" w:cs="Arial"/>
          <w:sz w:val="22"/>
          <w:szCs w:val="22"/>
          <w:lang w:val="lt-LT"/>
        </w:rPr>
        <w:t xml:space="preserve"> turi teisę neapmokestintai ir be atskiro pranešimo atlikti bet kokius apsaugos darbuotojų reagavimo ir apsaugos kokybės užtikrinimo patikrinimus, ne dažniau kaip 1 kartą per mėnesį</w:t>
      </w:r>
      <w:r>
        <w:rPr>
          <w:rFonts w:ascii="Arial" w:hAnsi="Arial" w:cs="Arial"/>
          <w:sz w:val="22"/>
          <w:szCs w:val="22"/>
          <w:lang w:val="lt-LT"/>
        </w:rPr>
        <w:t>.</w:t>
      </w:r>
    </w:p>
    <w:p w14:paraId="00C70BE1" w14:textId="0A361937" w:rsidR="00945F01" w:rsidRDefault="00DC1B08"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Pamainos budėjimo metu Paslaugas teikiantys apsaugos darbuotojai tarpusavio ryšiui palaikyti Objekto teritorijoje privalo naudotis nešiojamomis radijo stotimis ir mobiliaisiais telefonais ar kitomis </w:t>
      </w:r>
      <w:r w:rsidR="00124289" w:rsidRPr="00E157A1">
        <w:rPr>
          <w:rFonts w:ascii="Arial" w:hAnsi="Arial" w:cs="Arial"/>
          <w:sz w:val="22"/>
          <w:szCs w:val="22"/>
          <w:lang w:val="lt-LT"/>
        </w:rPr>
        <w:t>lygiavertėmis priemonėmis, užtikrinančiomis tarpusavio bendravimo galimybes.</w:t>
      </w:r>
    </w:p>
    <w:p w14:paraId="37915D27" w14:textId="781EAE79" w:rsidR="001E6EA4" w:rsidRDefault="00783CBE" w:rsidP="00485D46">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1E6EA4">
        <w:rPr>
          <w:rFonts w:ascii="Arial" w:hAnsi="Arial" w:cs="Arial"/>
          <w:sz w:val="22"/>
          <w:szCs w:val="22"/>
          <w:lang w:val="lt-LT"/>
        </w:rPr>
        <w:t xml:space="preserve">Paslaugas teikiantys apsaugos darbuotojai </w:t>
      </w:r>
      <w:r w:rsidR="00B720C1" w:rsidRPr="001E6EA4">
        <w:rPr>
          <w:rFonts w:ascii="Arial" w:hAnsi="Arial" w:cs="Arial"/>
          <w:sz w:val="22"/>
          <w:szCs w:val="22"/>
          <w:lang w:val="lt-LT"/>
        </w:rPr>
        <w:t>imtis visų veiksmų, būtinų viešajai tvarkai, saugomo Objekto materialinių vertybių, asmenų ir turto saugumui užtikrinti; gavus pavojaus signalą ar pastebėjus įtartinus faktus, nedelsiant patikrinti Objektą; nustačius teisės pažeidimą – informuoti teisėsaugos institucijas ir Perkančiosios organizacijos atsakingus asmenis; pastebėjus gaisrą – nedelsiant kviesti specialiąsias tarnybas ir, nekeliančiais pavojaus veiksmais, imtis gaisro lokalizavimo priemonių</w:t>
      </w:r>
      <w:r w:rsidR="004C4502" w:rsidRPr="001E6EA4">
        <w:rPr>
          <w:rFonts w:ascii="Arial" w:hAnsi="Arial" w:cs="Arial"/>
          <w:sz w:val="22"/>
          <w:szCs w:val="22"/>
          <w:lang w:val="lt-LT"/>
        </w:rPr>
        <w:t xml:space="preserve">, </w:t>
      </w:r>
      <w:r w:rsidR="00361977" w:rsidRPr="001E6EA4">
        <w:rPr>
          <w:rFonts w:ascii="Arial" w:hAnsi="Arial" w:cs="Arial"/>
          <w:sz w:val="22"/>
          <w:szCs w:val="22"/>
          <w:lang w:val="lt-LT"/>
        </w:rPr>
        <w:t>avarijos ar gedimo (elektros, vandentiekio, gaisro, nuotekų) atveju nedelsiant kviesti avarines tarnybas ar pastatą aptarnaujančios įmonės atstovus ir informuoti Perkančiosios organizacijos atsakingą asmenį.</w:t>
      </w:r>
      <w:r w:rsidR="000F1378" w:rsidRPr="001E6EA4">
        <w:rPr>
          <w:rFonts w:ascii="Arial" w:hAnsi="Arial" w:cs="Arial"/>
          <w:sz w:val="22"/>
          <w:szCs w:val="22"/>
          <w:lang w:val="lt-LT"/>
        </w:rPr>
        <w:t xml:space="preserve"> </w:t>
      </w:r>
      <w:r w:rsidR="003D0E43" w:rsidRPr="001E6EA4">
        <w:rPr>
          <w:rFonts w:ascii="Arial" w:hAnsi="Arial" w:cs="Arial"/>
          <w:sz w:val="22"/>
          <w:szCs w:val="22"/>
          <w:lang w:val="lt-LT"/>
        </w:rPr>
        <w:t xml:space="preserve">Pastebėjus draudžiamoje vietoje stovinčius automobilius, juos nufotografuoti ir </w:t>
      </w:r>
      <w:r w:rsidR="001E6EA4" w:rsidRPr="001E6EA4">
        <w:rPr>
          <w:rFonts w:ascii="Arial" w:hAnsi="Arial" w:cs="Arial"/>
          <w:sz w:val="22"/>
          <w:szCs w:val="22"/>
          <w:lang w:val="lt-LT"/>
        </w:rPr>
        <w:t>esant P</w:t>
      </w:r>
      <w:r w:rsidR="001E6EA4">
        <w:rPr>
          <w:rFonts w:ascii="Arial" w:hAnsi="Arial" w:cs="Arial"/>
          <w:sz w:val="22"/>
          <w:szCs w:val="22"/>
          <w:lang w:val="lt-LT"/>
        </w:rPr>
        <w:t>irkėjo</w:t>
      </w:r>
      <w:r w:rsidR="001E6EA4" w:rsidRPr="001E6EA4">
        <w:rPr>
          <w:rFonts w:ascii="Arial" w:hAnsi="Arial" w:cs="Arial"/>
          <w:sz w:val="22"/>
          <w:szCs w:val="22"/>
          <w:lang w:val="lt-LT"/>
        </w:rPr>
        <w:t xml:space="preserve"> poreikiui </w:t>
      </w:r>
      <w:r w:rsidR="001E6EA4">
        <w:rPr>
          <w:rFonts w:ascii="Arial" w:hAnsi="Arial" w:cs="Arial"/>
          <w:sz w:val="22"/>
          <w:szCs w:val="22"/>
          <w:lang w:val="lt-LT"/>
        </w:rPr>
        <w:t>ir/</w:t>
      </w:r>
      <w:r w:rsidR="001E6EA4" w:rsidRPr="001E6EA4">
        <w:rPr>
          <w:rFonts w:ascii="Arial" w:hAnsi="Arial" w:cs="Arial"/>
          <w:sz w:val="22"/>
          <w:szCs w:val="22"/>
          <w:lang w:val="lt-LT"/>
        </w:rPr>
        <w:t>arba nurodymui, informaciją pateikti per e-Policija sistemą.</w:t>
      </w:r>
    </w:p>
    <w:p w14:paraId="28EA4E20" w14:textId="229E8CEE" w:rsidR="00124289" w:rsidRPr="001E6EA4" w:rsidRDefault="00B43236" w:rsidP="00485D46">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1E6EA4">
        <w:rPr>
          <w:rFonts w:ascii="Arial" w:hAnsi="Arial" w:cs="Arial"/>
          <w:sz w:val="22"/>
          <w:szCs w:val="22"/>
          <w:lang w:val="lt-LT"/>
        </w:rPr>
        <w:t>Patruliavimo maršrutus ir patruliavimo intensyvumą nustato Perkančioji organizacija, atsižvelgdama į Paslaugų teikėjo rekomendacijas. Patruliavimas vykdomas pėsčiomis ir naudojant transporto priemones. Apsaugos darbuotojai patruliuoja po vieną, o kai kuriuose maršrutuose – dviese.</w:t>
      </w:r>
    </w:p>
    <w:p w14:paraId="563AD9EE" w14:textId="77777777" w:rsidR="00234E72" w:rsidRPr="00E157A1" w:rsidRDefault="00A64FEA"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Patruliavimo maršrutus, patruliavimo laiką, dažnumą (intensyvumą), patruliavimo būdą bei apsaugos darbuotojų skaičių konkrečiame maršrute nustato Perkančioji organizacija, atsižvelgdama į Paslaugų teikėjo pateiktas rekomendacijas, rizikų vertinimą, saugumo situaciją, saugomų objektų specifiką, jų užimtumą, darbo laiką, lankytojų srautus bei kitus su saugumo užtikrinimu susijusius aspektus.</w:t>
      </w:r>
      <w:r w:rsidR="00FF1919" w:rsidRPr="00E157A1">
        <w:rPr>
          <w:rFonts w:ascii="Arial" w:hAnsi="Arial" w:cs="Arial"/>
          <w:sz w:val="22"/>
          <w:szCs w:val="22"/>
          <w:lang w:val="lt-LT"/>
        </w:rPr>
        <w:t xml:space="preserve"> </w:t>
      </w:r>
    </w:p>
    <w:p w14:paraId="3D26EBBB" w14:textId="54239F63" w:rsidR="00234E72" w:rsidRPr="00E157A1" w:rsidRDefault="00234E72"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Patru</w:t>
      </w:r>
      <w:r w:rsidR="00C70506" w:rsidRPr="00E157A1">
        <w:rPr>
          <w:rFonts w:ascii="Arial" w:hAnsi="Arial" w:cs="Arial"/>
          <w:sz w:val="22"/>
          <w:szCs w:val="22"/>
          <w:lang w:val="lt-LT"/>
        </w:rPr>
        <w:t xml:space="preserve">liavimas gali </w:t>
      </w:r>
      <w:r w:rsidR="00DB15A2" w:rsidRPr="00E157A1">
        <w:rPr>
          <w:rFonts w:ascii="Arial" w:hAnsi="Arial" w:cs="Arial"/>
          <w:sz w:val="22"/>
          <w:szCs w:val="22"/>
          <w:lang w:val="lt-LT"/>
        </w:rPr>
        <w:t xml:space="preserve">būti </w:t>
      </w:r>
      <w:r w:rsidR="00C70506" w:rsidRPr="00E157A1">
        <w:rPr>
          <w:rFonts w:ascii="Arial" w:hAnsi="Arial" w:cs="Arial"/>
          <w:sz w:val="22"/>
          <w:szCs w:val="22"/>
          <w:lang w:val="lt-LT"/>
        </w:rPr>
        <w:t>vykdomas pėsčiomis,</w:t>
      </w:r>
      <w:r w:rsidR="00DB15A2" w:rsidRPr="00E157A1">
        <w:rPr>
          <w:rFonts w:ascii="Arial" w:hAnsi="Arial" w:cs="Arial"/>
          <w:sz w:val="22"/>
          <w:szCs w:val="22"/>
          <w:lang w:val="lt-LT"/>
        </w:rPr>
        <w:t xml:space="preserve"> naudojant transporto priemones arba </w:t>
      </w:r>
      <w:r w:rsidR="00C5127B" w:rsidRPr="00E157A1">
        <w:rPr>
          <w:rFonts w:ascii="Arial" w:hAnsi="Arial" w:cs="Arial"/>
          <w:sz w:val="22"/>
          <w:szCs w:val="22"/>
          <w:lang w:val="lt-LT"/>
        </w:rPr>
        <w:t>mišriu būdu, derinant patruliavimą pėsčiomis ir transporto priemonėmis.</w:t>
      </w:r>
    </w:p>
    <w:p w14:paraId="0FD4C7A3" w14:textId="2AC75C26" w:rsidR="00A64FEA" w:rsidRPr="00E157A1" w:rsidRDefault="00FF1919" w:rsidP="009E2F7B">
      <w:pPr>
        <w:pStyle w:val="paragraph"/>
        <w:numPr>
          <w:ilvl w:val="2"/>
          <w:numId w:val="35"/>
        </w:numPr>
        <w:tabs>
          <w:tab w:val="left" w:pos="567"/>
          <w:tab w:val="left" w:pos="851"/>
        </w:tabs>
        <w:spacing w:before="0" w:beforeAutospacing="0" w:after="0" w:afterAutospacing="0"/>
        <w:ind w:left="0" w:firstLine="0"/>
        <w:jc w:val="both"/>
        <w:textAlignment w:val="baseline"/>
        <w:rPr>
          <w:rFonts w:ascii="Arial" w:hAnsi="Arial" w:cs="Arial"/>
          <w:sz w:val="22"/>
          <w:szCs w:val="22"/>
          <w:lang w:val="lt-LT"/>
        </w:rPr>
      </w:pPr>
      <w:r w:rsidRPr="00E157A1">
        <w:rPr>
          <w:rFonts w:ascii="Arial" w:hAnsi="Arial" w:cs="Arial"/>
          <w:sz w:val="22"/>
          <w:szCs w:val="22"/>
          <w:lang w:val="lt-LT"/>
        </w:rPr>
        <w:t xml:space="preserve">Patruliavimo maršrutai ir intensyvumas gali būti keičiami visą Sutarties galiojimo laikotarpį, atsižvelgiant į Perkančiosios organizacijos poreikius, nustatytas rizikas, incidentų pobūdį, sezoniškumą, vykdomus renginius, infrastruktūros pokyčius ar kitus objektyviai pagrįstus saugumo </w:t>
      </w:r>
      <w:r w:rsidRPr="00E157A1">
        <w:rPr>
          <w:rFonts w:ascii="Arial" w:hAnsi="Arial" w:cs="Arial"/>
          <w:sz w:val="22"/>
          <w:szCs w:val="22"/>
          <w:lang w:val="lt-LT"/>
        </w:rPr>
        <w:lastRenderedPageBreak/>
        <w:t>užtikrinimo poreikius. Paslaugų teikėjas privalo užtikrinti galimybę operatyviai prisitaikyti prie tokių pokyčių.</w:t>
      </w:r>
    </w:p>
    <w:p w14:paraId="473FE0E4" w14:textId="41EBFAD2" w:rsidR="00E01A34" w:rsidRPr="00E157A1" w:rsidRDefault="001875EE" w:rsidP="00E01A34">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157A1">
        <w:rPr>
          <w:rFonts w:ascii="Arial" w:eastAsia="Calibri" w:hAnsi="Arial" w:cs="Arial"/>
          <w:b/>
        </w:rPr>
        <w:t xml:space="preserve">PASLAUGŲ </w:t>
      </w:r>
      <w:r w:rsidR="00E01A34" w:rsidRPr="00E157A1">
        <w:rPr>
          <w:rFonts w:ascii="Arial" w:eastAsia="Calibri" w:hAnsi="Arial" w:cs="Arial"/>
          <w:b/>
        </w:rPr>
        <w:t>TEIKIMO TVARKA</w:t>
      </w:r>
      <w:r w:rsidR="00F11438" w:rsidRPr="00E157A1">
        <w:rPr>
          <w:rFonts w:ascii="Arial" w:eastAsia="Calibri" w:hAnsi="Arial" w:cs="Arial"/>
          <w:b/>
        </w:rPr>
        <w:t xml:space="preserve"> IR TERMINAI</w:t>
      </w:r>
    </w:p>
    <w:p w14:paraId="2168598F" w14:textId="700BA5E5" w:rsidR="00111ABB" w:rsidRDefault="00786BBA" w:rsidP="000302D6">
      <w:pPr>
        <w:pStyle w:val="ListParagraph"/>
        <w:numPr>
          <w:ilvl w:val="1"/>
          <w:numId w:val="31"/>
        </w:numPr>
        <w:tabs>
          <w:tab w:val="left" w:pos="426"/>
        </w:tabs>
        <w:spacing w:after="0" w:line="240" w:lineRule="auto"/>
        <w:ind w:left="0" w:firstLine="0"/>
        <w:jc w:val="both"/>
        <w:rPr>
          <w:rFonts w:ascii="Arial" w:eastAsia="Calibri" w:hAnsi="Arial" w:cs="Arial"/>
        </w:rPr>
      </w:pPr>
      <w:r w:rsidRPr="00E157A1">
        <w:rPr>
          <w:rFonts w:ascii="Arial" w:eastAsia="Calibri" w:hAnsi="Arial" w:cs="Arial"/>
        </w:rPr>
        <w:t>Tiekėjas</w:t>
      </w:r>
      <w:r w:rsidR="00111ABB" w:rsidRPr="00E157A1">
        <w:rPr>
          <w:rFonts w:ascii="Arial" w:eastAsia="Calibri" w:hAnsi="Arial" w:cs="Arial"/>
        </w:rPr>
        <w:t xml:space="preserve"> paslaugas turi teikti </w:t>
      </w:r>
      <w:r w:rsidR="0032056D" w:rsidRPr="00E157A1">
        <w:rPr>
          <w:rFonts w:ascii="Arial" w:eastAsia="Calibri" w:hAnsi="Arial" w:cs="Arial"/>
        </w:rPr>
        <w:t>Techninės specifikaci</w:t>
      </w:r>
      <w:r w:rsidR="001875EE" w:rsidRPr="00E157A1">
        <w:rPr>
          <w:rFonts w:ascii="Arial" w:eastAsia="Calibri" w:hAnsi="Arial" w:cs="Arial"/>
        </w:rPr>
        <w:t xml:space="preserve">joje </w:t>
      </w:r>
      <w:r w:rsidR="00111ABB" w:rsidRPr="00E157A1">
        <w:rPr>
          <w:rFonts w:ascii="Arial" w:eastAsia="Calibri" w:hAnsi="Arial" w:cs="Arial"/>
        </w:rPr>
        <w:t xml:space="preserve">numatyta tvarka bei terminais. </w:t>
      </w:r>
    </w:p>
    <w:p w14:paraId="29A4D599" w14:textId="2388719F" w:rsidR="00116C61" w:rsidRPr="00E157A1" w:rsidRDefault="004914EE" w:rsidP="000302D6">
      <w:pPr>
        <w:pStyle w:val="ListParagraph"/>
        <w:numPr>
          <w:ilvl w:val="1"/>
          <w:numId w:val="31"/>
        </w:numPr>
        <w:tabs>
          <w:tab w:val="left" w:pos="426"/>
        </w:tabs>
        <w:spacing w:after="0" w:line="240" w:lineRule="auto"/>
        <w:ind w:left="0" w:firstLine="0"/>
        <w:jc w:val="both"/>
        <w:rPr>
          <w:rFonts w:ascii="Arial" w:eastAsia="Calibri" w:hAnsi="Arial" w:cs="Arial"/>
        </w:rPr>
      </w:pPr>
      <w:r>
        <w:rPr>
          <w:rFonts w:ascii="Arial" w:eastAsia="Calibri" w:hAnsi="Arial" w:cs="Arial"/>
        </w:rPr>
        <w:t>Teritorijos</w:t>
      </w:r>
      <w:r w:rsidR="00116C61" w:rsidRPr="00116C61">
        <w:rPr>
          <w:rFonts w:ascii="Arial" w:eastAsia="Calibri" w:hAnsi="Arial" w:cs="Arial"/>
        </w:rPr>
        <w:t xml:space="preserve"> fizinę apsaugą vienu metu vykdo du apsaugos darbuotojai</w:t>
      </w:r>
      <w:r w:rsidR="00D00EA5">
        <w:rPr>
          <w:rFonts w:ascii="Arial" w:eastAsia="Calibri" w:hAnsi="Arial" w:cs="Arial"/>
        </w:rPr>
        <w:t>:</w:t>
      </w:r>
    </w:p>
    <w:p w14:paraId="7FA8B914" w14:textId="2F779867" w:rsidR="001875EE" w:rsidRDefault="00FA4A52" w:rsidP="001875EE">
      <w:pPr>
        <w:pStyle w:val="ListParagraph"/>
        <w:tabs>
          <w:tab w:val="left" w:pos="426"/>
        </w:tabs>
        <w:spacing w:after="0" w:line="240" w:lineRule="auto"/>
        <w:ind w:left="0"/>
        <w:jc w:val="both"/>
        <w:rPr>
          <w:rFonts w:ascii="Arial" w:eastAsia="Calibri" w:hAnsi="Arial" w:cs="Arial"/>
        </w:rPr>
      </w:pPr>
      <w:r>
        <w:rPr>
          <w:rFonts w:ascii="Arial" w:eastAsia="Calibri" w:hAnsi="Arial" w:cs="Arial"/>
        </w:rPr>
        <w:t xml:space="preserve">4.2.1. </w:t>
      </w:r>
      <w:r w:rsidRPr="00FA4A52">
        <w:rPr>
          <w:rFonts w:ascii="Arial" w:eastAsia="Calibri" w:hAnsi="Arial" w:cs="Arial"/>
        </w:rPr>
        <w:t>Darbo dienomis nuo 7:00 iki 22:00</w:t>
      </w:r>
      <w:r>
        <w:rPr>
          <w:rFonts w:ascii="Arial" w:eastAsia="Calibri" w:hAnsi="Arial" w:cs="Arial"/>
        </w:rPr>
        <w:t>;</w:t>
      </w:r>
    </w:p>
    <w:p w14:paraId="284550D6" w14:textId="491C900C" w:rsidR="001875EE" w:rsidRPr="00FF07DB" w:rsidRDefault="00FA4A52" w:rsidP="00FF07DB">
      <w:pPr>
        <w:pStyle w:val="ListParagraph"/>
        <w:tabs>
          <w:tab w:val="left" w:pos="426"/>
        </w:tabs>
        <w:spacing w:after="0" w:line="240" w:lineRule="auto"/>
        <w:ind w:left="0"/>
        <w:jc w:val="both"/>
        <w:rPr>
          <w:rFonts w:ascii="Arial" w:eastAsia="Calibri" w:hAnsi="Arial" w:cs="Arial"/>
        </w:rPr>
      </w:pPr>
      <w:r>
        <w:rPr>
          <w:rFonts w:ascii="Arial" w:eastAsia="Calibri" w:hAnsi="Arial" w:cs="Arial"/>
        </w:rPr>
        <w:t xml:space="preserve">4.2.2. </w:t>
      </w:r>
      <w:r w:rsidR="00FA49C7" w:rsidRPr="00FA49C7">
        <w:rPr>
          <w:rFonts w:ascii="Arial" w:eastAsia="Calibri" w:hAnsi="Arial" w:cs="Arial"/>
        </w:rPr>
        <w:t>Šeštadieniais nuo 9:00 iki 17:00</w:t>
      </w:r>
      <w:r w:rsidR="009B70BB">
        <w:rPr>
          <w:rFonts w:ascii="Arial" w:eastAsia="Calibri" w:hAnsi="Arial" w:cs="Arial"/>
        </w:rPr>
        <w:t>.</w:t>
      </w:r>
    </w:p>
    <w:p w14:paraId="063ADA2B" w14:textId="237946DD" w:rsidR="001875EE" w:rsidRDefault="00180CFC"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sidRPr="00180CFC">
        <w:rPr>
          <w:rFonts w:ascii="Arial" w:hAnsi="Arial" w:cs="Arial"/>
        </w:rPr>
        <w:t xml:space="preserve">Perkančioji organizacija informavusi paslaugos tiekėją prieš </w:t>
      </w:r>
      <w:r w:rsidR="00C97E04">
        <w:rPr>
          <w:rFonts w:ascii="Arial" w:hAnsi="Arial" w:cs="Arial"/>
        </w:rPr>
        <w:t>5 (</w:t>
      </w:r>
      <w:r w:rsidRPr="00180CFC">
        <w:rPr>
          <w:rFonts w:ascii="Arial" w:hAnsi="Arial" w:cs="Arial"/>
        </w:rPr>
        <w:t>penkias</w:t>
      </w:r>
      <w:r w:rsidR="00C97E04">
        <w:rPr>
          <w:rFonts w:ascii="Arial" w:hAnsi="Arial" w:cs="Arial"/>
        </w:rPr>
        <w:t>)</w:t>
      </w:r>
      <w:r w:rsidRPr="00180CFC">
        <w:rPr>
          <w:rFonts w:ascii="Arial" w:hAnsi="Arial" w:cs="Arial"/>
        </w:rPr>
        <w:t xml:space="preserve"> darbo dienas</w:t>
      </w:r>
      <w:r w:rsidR="00107AC2">
        <w:rPr>
          <w:rFonts w:ascii="Arial" w:hAnsi="Arial" w:cs="Arial"/>
        </w:rPr>
        <w:t xml:space="preserve"> t</w:t>
      </w:r>
      <w:r w:rsidR="00107AC2" w:rsidRPr="00107AC2">
        <w:rPr>
          <w:rFonts w:ascii="Arial" w:hAnsi="Arial" w:cs="Arial"/>
        </w:rPr>
        <w:t>uri teisę dėl objektyvių veiklos poreikių koreguoti</w:t>
      </w:r>
      <w:r w:rsidRPr="00180CFC">
        <w:rPr>
          <w:rFonts w:ascii="Arial" w:hAnsi="Arial" w:cs="Arial"/>
        </w:rPr>
        <w:t xml:space="preserve"> apsaugos apimtis, keisti apsaugos laiką arba/ir darbuotojų skaičių, taip pat iki dviejų mėnesių laikotarpiui per metus sustabdyti paslaugų teikimą</w:t>
      </w:r>
      <w:r w:rsidR="00B6282A">
        <w:rPr>
          <w:rFonts w:ascii="Arial" w:hAnsi="Arial" w:cs="Arial"/>
        </w:rPr>
        <w:t xml:space="preserve">. </w:t>
      </w:r>
      <w:r w:rsidR="00B6282A" w:rsidRPr="00B6282A">
        <w:rPr>
          <w:rFonts w:ascii="Arial" w:hAnsi="Arial" w:cs="Arial"/>
        </w:rPr>
        <w:t>Už papildomai suteiktas Paslaugas apmokama Sutartyje nustatytais įkainiais, o sumažinus Paslaugų apimtį – mokama tik už faktiškai suteiktas Paslaugas</w:t>
      </w:r>
      <w:r w:rsidR="00B6282A">
        <w:rPr>
          <w:rFonts w:ascii="Arial" w:hAnsi="Arial" w:cs="Arial"/>
        </w:rPr>
        <w:t>.</w:t>
      </w:r>
    </w:p>
    <w:p w14:paraId="560473AC" w14:textId="2F7E5335" w:rsidR="00AC1D65" w:rsidRDefault="00AC1D65"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sidRPr="00AC1D65">
        <w:rPr>
          <w:rFonts w:ascii="Arial" w:hAnsi="Arial" w:cs="Arial"/>
        </w:rPr>
        <w:t xml:space="preserve">Laikinas Paslaugų teikimo sustabdymas galimas ne ilgesniam kaip 2 (dviejų) mėnesių laikotarpiui per kalendorinius metus, pavyzdžiui, sumažėjus objekto užimtumui, atostogų laikotarpiu </w:t>
      </w:r>
      <w:r w:rsidR="00B6282A" w:rsidRPr="00180CFC">
        <w:rPr>
          <w:rFonts w:ascii="Arial" w:hAnsi="Arial" w:cs="Arial"/>
        </w:rPr>
        <w:t>(pvz. liepos</w:t>
      </w:r>
      <w:r w:rsidR="00B6282A">
        <w:rPr>
          <w:rFonts w:ascii="Arial" w:hAnsi="Arial" w:cs="Arial"/>
        </w:rPr>
        <w:t xml:space="preserve"> - </w:t>
      </w:r>
      <w:r w:rsidR="00B6282A" w:rsidRPr="00180CFC">
        <w:rPr>
          <w:rFonts w:ascii="Arial" w:hAnsi="Arial" w:cs="Arial"/>
        </w:rPr>
        <w:t>rugpjūčio mėn.)</w:t>
      </w:r>
      <w:r w:rsidR="00661DC6">
        <w:rPr>
          <w:rFonts w:ascii="Arial" w:hAnsi="Arial" w:cs="Arial"/>
        </w:rPr>
        <w:t xml:space="preserve"> </w:t>
      </w:r>
      <w:r w:rsidRPr="00AC1D65">
        <w:rPr>
          <w:rFonts w:ascii="Arial" w:hAnsi="Arial" w:cs="Arial"/>
        </w:rPr>
        <w:t>ar dėl kitų Perkančiosios organizacijos veiklos poreikių. Tokiu laikotarpiu Tiekėjui apmokama tik už faktiškai suteiktas Paslaugas.</w:t>
      </w:r>
    </w:p>
    <w:p w14:paraId="2BEF74C0" w14:textId="47740FFB" w:rsidR="00661DC6" w:rsidRDefault="001F0FA2"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Pr>
          <w:rFonts w:ascii="Arial" w:hAnsi="Arial" w:cs="Arial"/>
        </w:rPr>
        <w:t>P</w:t>
      </w:r>
      <w:r w:rsidRPr="001F0FA2">
        <w:rPr>
          <w:rFonts w:ascii="Arial" w:hAnsi="Arial" w:cs="Arial"/>
        </w:rPr>
        <w:t>erkančioji organizacija turi teisę pagal poreikį užsakyti papildomas fizinės apsaugos paslaugas renginių metu. Preliminariai planuojama iki 2–4 renginių per kalendorinius metus, kurių metu gali būti reikalingas papildomas apsaugos darbuotojų skaičius, sustiprintas patruliavimas, lankytojų srautų kontrolė, įėjimo kontrolė, viešosios tvarkos užtikrinimas ar kitos su renginio saugumu susijusios paslaugos.</w:t>
      </w:r>
      <w:r>
        <w:rPr>
          <w:rFonts w:ascii="Arial" w:hAnsi="Arial" w:cs="Arial"/>
        </w:rPr>
        <w:t xml:space="preserve"> </w:t>
      </w:r>
      <w:r w:rsidR="0066674B" w:rsidRPr="0066674B">
        <w:rPr>
          <w:rFonts w:ascii="Arial" w:hAnsi="Arial" w:cs="Arial"/>
        </w:rPr>
        <w:t xml:space="preserve">Renginiai gali būti organizuojami ne tik </w:t>
      </w:r>
      <w:r w:rsidR="0066674B">
        <w:rPr>
          <w:rFonts w:ascii="Arial" w:hAnsi="Arial" w:cs="Arial"/>
        </w:rPr>
        <w:t>T</w:t>
      </w:r>
      <w:r w:rsidR="0066674B" w:rsidRPr="0066674B">
        <w:rPr>
          <w:rFonts w:ascii="Arial" w:hAnsi="Arial" w:cs="Arial"/>
        </w:rPr>
        <w:t>eritorijoje, kuri</w:t>
      </w:r>
      <w:r w:rsidR="0066674B">
        <w:rPr>
          <w:rFonts w:ascii="Arial" w:hAnsi="Arial" w:cs="Arial"/>
        </w:rPr>
        <w:t>oje</w:t>
      </w:r>
      <w:r w:rsidR="0066674B" w:rsidRPr="0066674B">
        <w:rPr>
          <w:rFonts w:ascii="Arial" w:hAnsi="Arial" w:cs="Arial"/>
        </w:rPr>
        <w:t xml:space="preserve"> pagal Sutartį teikiamos </w:t>
      </w:r>
      <w:r w:rsidR="0066674B">
        <w:rPr>
          <w:rFonts w:ascii="Arial" w:hAnsi="Arial" w:cs="Arial"/>
        </w:rPr>
        <w:t>P</w:t>
      </w:r>
      <w:r w:rsidR="0066674B" w:rsidRPr="0066674B">
        <w:rPr>
          <w:rFonts w:ascii="Arial" w:hAnsi="Arial" w:cs="Arial"/>
        </w:rPr>
        <w:t>aslaugos, bet ir kitose P</w:t>
      </w:r>
      <w:r w:rsidR="009C475C">
        <w:rPr>
          <w:rFonts w:ascii="Arial" w:hAnsi="Arial" w:cs="Arial"/>
        </w:rPr>
        <w:t>irkėjo</w:t>
      </w:r>
      <w:r w:rsidR="0066674B" w:rsidRPr="0066674B">
        <w:rPr>
          <w:rFonts w:ascii="Arial" w:hAnsi="Arial" w:cs="Arial"/>
        </w:rPr>
        <w:t xml:space="preserve"> nurodytose vietose Vilniaus miesto teritorijoje.</w:t>
      </w:r>
      <w:r w:rsidR="0066674B">
        <w:rPr>
          <w:rFonts w:ascii="Arial" w:hAnsi="Arial" w:cs="Arial"/>
        </w:rPr>
        <w:t xml:space="preserve"> </w:t>
      </w:r>
    </w:p>
    <w:p w14:paraId="765C9358" w14:textId="27FD1DAF" w:rsidR="00BD38F0" w:rsidRDefault="00BD38F0" w:rsidP="00180CFC">
      <w:pPr>
        <w:pStyle w:val="ListParagraph"/>
        <w:numPr>
          <w:ilvl w:val="1"/>
          <w:numId w:val="31"/>
        </w:numPr>
        <w:tabs>
          <w:tab w:val="left" w:pos="142"/>
          <w:tab w:val="left" w:pos="567"/>
        </w:tabs>
        <w:spacing w:after="0" w:line="240" w:lineRule="auto"/>
        <w:ind w:left="0" w:firstLine="0"/>
        <w:jc w:val="both"/>
        <w:rPr>
          <w:rFonts w:ascii="Arial" w:hAnsi="Arial" w:cs="Arial"/>
        </w:rPr>
      </w:pPr>
      <w:r w:rsidRPr="00BD38F0">
        <w:rPr>
          <w:rFonts w:ascii="Arial" w:hAnsi="Arial" w:cs="Arial"/>
        </w:rPr>
        <w:t>Apie poreikį teikti apsaugos paslaugas renginio metu Perkančioji organizacija Tiekėją informuoja raštu ne vėliau kaip prieš 10 (dešimt) darbo dienų iki planuojamo renginio datos, nurodydama preliminarią renginio trukmę, vietą, planuojamą dalyvių skaičių, reikalingų apsaugos darbuotojų skaičių bei kitą aktualią informaciją.</w:t>
      </w:r>
      <w:r>
        <w:rPr>
          <w:rFonts w:ascii="Arial" w:hAnsi="Arial" w:cs="Arial"/>
        </w:rPr>
        <w:t xml:space="preserve"> </w:t>
      </w:r>
      <w:r w:rsidR="00AB2C8C" w:rsidRPr="00AB2C8C">
        <w:rPr>
          <w:rFonts w:ascii="Arial" w:hAnsi="Arial" w:cs="Arial"/>
        </w:rPr>
        <w:t>Papildomos apsaugos paslaugos renginių metu apmokamos pagal</w:t>
      </w:r>
      <w:r w:rsidR="00AB2C8C">
        <w:rPr>
          <w:rFonts w:ascii="Arial" w:hAnsi="Arial" w:cs="Arial"/>
        </w:rPr>
        <w:t xml:space="preserve"> atskirą</w:t>
      </w:r>
      <w:r w:rsidR="00AB2C8C" w:rsidRPr="00AB2C8C">
        <w:rPr>
          <w:rFonts w:ascii="Arial" w:hAnsi="Arial" w:cs="Arial"/>
        </w:rPr>
        <w:t xml:space="preserve"> nustatyt</w:t>
      </w:r>
      <w:r w:rsidR="00AB2C8C">
        <w:rPr>
          <w:rFonts w:ascii="Arial" w:hAnsi="Arial" w:cs="Arial"/>
        </w:rPr>
        <w:t>ą</w:t>
      </w:r>
      <w:r w:rsidR="00AB2C8C" w:rsidRPr="00AB2C8C">
        <w:rPr>
          <w:rFonts w:ascii="Arial" w:hAnsi="Arial" w:cs="Arial"/>
        </w:rPr>
        <w:t xml:space="preserve"> įkain</w:t>
      </w:r>
      <w:r w:rsidR="00AB2C8C">
        <w:rPr>
          <w:rFonts w:ascii="Arial" w:hAnsi="Arial" w:cs="Arial"/>
        </w:rPr>
        <w:t>į</w:t>
      </w:r>
      <w:r w:rsidR="00AB2C8C" w:rsidRPr="00AB2C8C">
        <w:rPr>
          <w:rFonts w:ascii="Arial" w:hAnsi="Arial" w:cs="Arial"/>
        </w:rPr>
        <w:t>.</w:t>
      </w:r>
    </w:p>
    <w:p w14:paraId="734C2F33" w14:textId="044BE263" w:rsidR="002513AD" w:rsidRPr="00E157A1" w:rsidRDefault="002513AD" w:rsidP="002513AD">
      <w:pPr>
        <w:numPr>
          <w:ilvl w:val="0"/>
          <w:numId w:val="31"/>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rPr>
      </w:pPr>
      <w:r>
        <w:rPr>
          <w:rFonts w:ascii="Arial" w:eastAsia="Calibri" w:hAnsi="Arial" w:cs="Arial"/>
          <w:b/>
        </w:rPr>
        <w:t>ATASKAITŲ TEIKIMO TVARKA</w:t>
      </w:r>
    </w:p>
    <w:p w14:paraId="785A4063" w14:textId="711E3C7E" w:rsidR="006C7131" w:rsidRPr="00850112" w:rsidRDefault="003B6916" w:rsidP="00850112">
      <w:pPr>
        <w:pStyle w:val="ListParagraph"/>
        <w:tabs>
          <w:tab w:val="left" w:pos="142"/>
          <w:tab w:val="left" w:pos="567"/>
        </w:tabs>
        <w:spacing w:after="0" w:line="240" w:lineRule="auto"/>
        <w:ind w:left="0"/>
        <w:jc w:val="both"/>
        <w:rPr>
          <w:rFonts w:ascii="Arial" w:hAnsi="Arial" w:cs="Arial"/>
        </w:rPr>
      </w:pPr>
      <w:r>
        <w:rPr>
          <w:rFonts w:ascii="Arial" w:hAnsi="Arial" w:cs="Arial"/>
        </w:rPr>
        <w:t xml:space="preserve">5.1. </w:t>
      </w:r>
      <w:r w:rsidR="00DD3E09" w:rsidRPr="00DD3E09">
        <w:rPr>
          <w:rFonts w:ascii="Arial" w:hAnsi="Arial" w:cs="Arial"/>
        </w:rPr>
        <w:t>Paslaugos teikėjas turi naudoti įrankį (programą), kurios pagalba Perkančioji organizacija realiuoju laiku galėtų matyti informaciją apie įvykius, objekto apžiūrų rezultatus, patruliavimo eigą, patruliavimo užduočių vykdymą kiekviename taške, formuoti užduotis paslaugą teikiantiems Paslaugos teikėjo darbuotojams ir matyti informaciją apie jų įvykdymą. Programoje turi būti galimybė sukurti elektroninius žurnalus pagal Perkančiosios organizacijos poreikius bei galimybė pasirašyti elektroniniu parašu (pvz., pasirašant planšetinio kompiuterio ekrane).</w:t>
      </w:r>
    </w:p>
    <w:p w14:paraId="5037E2C6" w14:textId="77777777" w:rsidR="00134EB3" w:rsidRPr="00E157A1" w:rsidRDefault="007828EC" w:rsidP="002513AD">
      <w:pPr>
        <w:numPr>
          <w:ilvl w:val="0"/>
          <w:numId w:val="3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rPr>
      </w:pPr>
      <w:r w:rsidRPr="00E157A1">
        <w:rPr>
          <w:rFonts w:ascii="Arial" w:eastAsia="Calibri" w:hAnsi="Arial" w:cs="Arial"/>
          <w:b/>
        </w:rPr>
        <w:t>APLINKOSAUGINIAI</w:t>
      </w:r>
      <w:r w:rsidR="00134EB3" w:rsidRPr="00E157A1">
        <w:rPr>
          <w:rFonts w:ascii="Arial" w:eastAsia="Calibri" w:hAnsi="Arial" w:cs="Arial"/>
          <w:b/>
        </w:rPr>
        <w:t xml:space="preserve"> REIKALAVIMAI</w:t>
      </w:r>
    </w:p>
    <w:p w14:paraId="0B039D86" w14:textId="281814D8" w:rsidR="006F032D" w:rsidRDefault="006F032D" w:rsidP="00A73C83">
      <w:pPr>
        <w:pStyle w:val="ListParagraph"/>
        <w:numPr>
          <w:ilvl w:val="1"/>
          <w:numId w:val="33"/>
        </w:numPr>
        <w:tabs>
          <w:tab w:val="left" w:pos="567"/>
        </w:tabs>
        <w:ind w:left="0" w:hanging="11"/>
        <w:jc w:val="both"/>
        <w:rPr>
          <w:rFonts w:ascii="Arial" w:hAnsi="Arial" w:cs="Arial"/>
        </w:rPr>
      </w:pPr>
      <w:r w:rsidRPr="00E157A1">
        <w:rPr>
          <w:rFonts w:ascii="Arial" w:hAnsi="Arial" w:cs="Arial"/>
        </w:rPr>
        <w:t xml:space="preserve">Pirkimui yra taikomi Aplinkos apsaugos kriterijai, </w:t>
      </w:r>
      <w:r w:rsidR="00467291" w:rsidRPr="00E157A1">
        <w:rPr>
          <w:rFonts w:ascii="Arial" w:hAnsi="Arial" w:cs="Arial"/>
        </w:rPr>
        <w:t xml:space="preserve">vadovaujantis </w:t>
      </w:r>
      <w:hyperlink r:id="rId12" w:history="1">
        <w:r w:rsidR="00467291" w:rsidRPr="00E157A1">
          <w:rPr>
            <w:rStyle w:val="Hyperlink"/>
            <w:rFonts w:ascii="Arial" w:hAnsi="Arial" w:cs="Arial"/>
            <w:color w:val="auto"/>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67291" w:rsidRPr="00E157A1">
        <w:rPr>
          <w:rFonts w:ascii="Arial" w:hAnsi="Arial" w:cs="Arial"/>
        </w:rPr>
        <w:t xml:space="preserve">“ patvirtinto </w:t>
      </w:r>
      <w:hyperlink r:id="rId13" w:history="1">
        <w:r w:rsidR="00467291" w:rsidRPr="00E157A1">
          <w:rPr>
            <w:rStyle w:val="Hyperlink"/>
            <w:rFonts w:ascii="Arial" w:hAnsi="Arial" w:cs="Arial"/>
            <w:color w:val="auto"/>
          </w:rPr>
          <w:t>Aplinkos apsaugos kriterijų taikymo, vykdant žaliuosius pirkimus, tvarkos aprašo</w:t>
        </w:r>
      </w:hyperlink>
      <w:r w:rsidR="009E5290" w:rsidRPr="00E157A1">
        <w:rPr>
          <w:rFonts w:ascii="Arial" w:hAnsi="Arial" w:cs="Arial"/>
        </w:rPr>
        <w:t xml:space="preserve"> </w:t>
      </w:r>
      <w:r w:rsidRPr="00E157A1">
        <w:rPr>
          <w:rFonts w:ascii="Arial" w:hAnsi="Arial" w:cs="Arial"/>
        </w:rPr>
        <w:t xml:space="preserve">II skyriaus </w:t>
      </w:r>
      <w:sdt>
        <w:sdtPr>
          <w:rPr>
            <w:rStyle w:val="Style6"/>
            <w:rFonts w:cs="Arial"/>
          </w:rPr>
          <w:id w:val="-2120664960"/>
          <w:placeholder>
            <w:docPart w:val="12F3448566A54640BC70B919A141098F"/>
          </w:placeholder>
          <w15:color w:val="000000"/>
        </w:sdtPr>
        <w:sdtEndPr>
          <w:rPr>
            <w:rStyle w:val="DefaultParagraphFont"/>
            <w:rFonts w:asciiTheme="minorHAnsi" w:hAnsiTheme="minorHAnsi"/>
          </w:rPr>
        </w:sdtEndPr>
        <w:sdtContent>
          <w:r w:rsidR="00424750">
            <w:rPr>
              <w:rStyle w:val="Style6"/>
              <w:rFonts w:cs="Arial"/>
            </w:rPr>
            <w:t>4.3.</w:t>
          </w:r>
        </w:sdtContent>
      </w:sdt>
      <w:r w:rsidR="00A73C83" w:rsidRPr="00E157A1">
        <w:rPr>
          <w:rFonts w:ascii="Arial" w:hAnsi="Arial" w:cs="Arial"/>
        </w:rPr>
        <w:t xml:space="preserve"> </w:t>
      </w:r>
      <w:r w:rsidRPr="00E157A1">
        <w:rPr>
          <w:rFonts w:ascii="Arial" w:hAnsi="Arial" w:cs="Arial"/>
        </w:rPr>
        <w:t>papunktį</w:t>
      </w:r>
      <w:r w:rsidR="00424750">
        <w:rPr>
          <w:rFonts w:ascii="Arial" w:hAnsi="Arial" w:cs="Arial"/>
        </w:rPr>
        <w:t>:</w:t>
      </w:r>
    </w:p>
    <w:p w14:paraId="1035599C" w14:textId="4DB82DDB" w:rsidR="00134EB3" w:rsidRPr="00E157A1" w:rsidRDefault="00081C38" w:rsidP="00B51AFE">
      <w:pPr>
        <w:pStyle w:val="ListParagraph"/>
        <w:tabs>
          <w:tab w:val="left" w:pos="567"/>
        </w:tabs>
        <w:ind w:left="0"/>
        <w:jc w:val="both"/>
        <w:rPr>
          <w:rFonts w:ascii="Arial" w:hAnsi="Arial" w:cs="Arial"/>
          <w:b/>
          <w:snapToGrid w:val="0"/>
        </w:rPr>
      </w:pPr>
      <w:r w:rsidRPr="00081C38">
        <w:rPr>
          <w:rFonts w:ascii="Arial" w:hAnsi="Arial" w:cs="Arial"/>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BF0555">
        <w:rPr>
          <w:rFonts w:ascii="Arial" w:hAnsi="Arial" w:cs="Arial"/>
        </w:rPr>
        <w:t>.</w:t>
      </w:r>
      <w:r w:rsidR="00B51AFE" w:rsidRPr="00E157A1">
        <w:rPr>
          <w:rFonts w:ascii="Arial" w:hAnsi="Arial" w:cs="Arial"/>
          <w:b/>
          <w:snapToGrid w:val="0"/>
        </w:rPr>
        <w:t xml:space="preserve"> </w:t>
      </w:r>
    </w:p>
    <w:p w14:paraId="7A6C7CCA" w14:textId="306B5493" w:rsidR="00D96039" w:rsidRPr="00E157A1" w:rsidRDefault="00D96039" w:rsidP="00D96039">
      <w:pPr>
        <w:pStyle w:val="ListParagraph"/>
        <w:tabs>
          <w:tab w:val="left" w:pos="567"/>
        </w:tabs>
        <w:ind w:left="0"/>
        <w:jc w:val="both"/>
        <w:rPr>
          <w:rFonts w:ascii="Arial" w:hAnsi="Arial" w:cs="Arial"/>
          <w:bCs/>
          <w:snapToGrid w:val="0"/>
        </w:rPr>
      </w:pPr>
    </w:p>
    <w:p w14:paraId="0E4631AB" w14:textId="5249D3D6" w:rsidR="00D96039" w:rsidRPr="00E157A1" w:rsidRDefault="00D96039" w:rsidP="00D96039">
      <w:pPr>
        <w:pStyle w:val="ListParagraph"/>
        <w:numPr>
          <w:ilvl w:val="0"/>
          <w:numId w:val="33"/>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709" w:hanging="720"/>
        <w:rPr>
          <w:rFonts w:ascii="Arial" w:eastAsia="Calibri" w:hAnsi="Arial" w:cs="Arial"/>
          <w:b/>
        </w:rPr>
      </w:pPr>
      <w:r w:rsidRPr="00E157A1">
        <w:rPr>
          <w:rFonts w:ascii="Arial" w:eastAsia="Calibri" w:hAnsi="Arial" w:cs="Arial"/>
          <w:b/>
        </w:rPr>
        <w:t>PRIEDAI</w:t>
      </w:r>
    </w:p>
    <w:p w14:paraId="381B50CB" w14:textId="515CBB21" w:rsidR="006A442A" w:rsidRPr="00A25820" w:rsidRDefault="00D96039" w:rsidP="00C77E2B">
      <w:pPr>
        <w:pStyle w:val="ListParagraph"/>
        <w:numPr>
          <w:ilvl w:val="1"/>
          <w:numId w:val="33"/>
        </w:numPr>
        <w:tabs>
          <w:tab w:val="left" w:pos="567"/>
        </w:tabs>
        <w:ind w:hanging="720"/>
        <w:jc w:val="both"/>
        <w:rPr>
          <w:rFonts w:ascii="Arial" w:hAnsi="Arial" w:cs="Arial"/>
          <w:bCs/>
          <w:snapToGrid w:val="0"/>
        </w:rPr>
      </w:pPr>
      <w:r w:rsidRPr="00E157A1">
        <w:rPr>
          <w:rFonts w:ascii="Arial" w:hAnsi="Arial" w:cs="Arial"/>
          <w:bCs/>
          <w:snapToGrid w:val="0"/>
        </w:rPr>
        <w:t xml:space="preserve">Priedas Nr. 1 </w:t>
      </w:r>
      <w:sdt>
        <w:sdtPr>
          <w:rPr>
            <w:rStyle w:val="Style6"/>
            <w:rFonts w:cs="Arial"/>
          </w:rPr>
          <w:id w:val="-605271879"/>
          <w:placeholder>
            <w:docPart w:val="A738944EAD854D02AB1272BADF407A29"/>
          </w:placeholder>
          <w15:color w:val="000000"/>
        </w:sdtPr>
        <w:sdtEndPr>
          <w:rPr>
            <w:rStyle w:val="DefaultParagraphFont"/>
            <w:rFonts w:asciiTheme="minorHAnsi" w:hAnsiTheme="minorHAnsi"/>
          </w:rPr>
        </w:sdtEndPr>
        <w:sdtContent>
          <w:r w:rsidR="00A25820" w:rsidRPr="00E157A1">
            <w:rPr>
              <w:rFonts w:ascii="Arial" w:hAnsi="Arial" w:cs="Arial"/>
            </w:rPr>
            <w:t>Teritorijos žemėlapis</w:t>
          </w:r>
        </w:sdtContent>
      </w:sdt>
      <w:r w:rsidR="00A25820">
        <w:rPr>
          <w:rStyle w:val="Style6"/>
          <w:rFonts w:cs="Arial"/>
        </w:rPr>
        <w:t>.</w:t>
      </w:r>
    </w:p>
    <w:sectPr w:rsidR="006A442A" w:rsidRPr="00A25820" w:rsidSect="008660BC">
      <w:footerReference w:type="default" r:id="rId14"/>
      <w:headerReference w:type="first" r:id="rId1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C16E7" w14:textId="77777777" w:rsidR="00A46EE4" w:rsidRDefault="00A46EE4" w:rsidP="00682323">
      <w:pPr>
        <w:spacing w:after="0" w:line="240" w:lineRule="auto"/>
      </w:pPr>
      <w:r>
        <w:separator/>
      </w:r>
    </w:p>
  </w:endnote>
  <w:endnote w:type="continuationSeparator" w:id="0">
    <w:p w14:paraId="0B511E93" w14:textId="77777777" w:rsidR="00A46EE4" w:rsidRDefault="00A46EE4"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E9861" w14:textId="77777777" w:rsidR="00A46EE4" w:rsidRDefault="00A46EE4" w:rsidP="00682323">
      <w:pPr>
        <w:spacing w:after="0" w:line="240" w:lineRule="auto"/>
      </w:pPr>
      <w:r>
        <w:separator/>
      </w:r>
    </w:p>
  </w:footnote>
  <w:footnote w:type="continuationSeparator" w:id="0">
    <w:p w14:paraId="0651FED5" w14:textId="77777777" w:rsidR="00A46EE4" w:rsidRDefault="00A46EE4" w:rsidP="00682323">
      <w:pPr>
        <w:spacing w:after="0" w:line="240" w:lineRule="auto"/>
      </w:pPr>
      <w:r>
        <w:continuationSeparator/>
      </w:r>
    </w:p>
  </w:footnote>
  <w:footnote w:id="1">
    <w:p w14:paraId="2081B06A" w14:textId="7D22DD17" w:rsidR="00827015" w:rsidRPr="003D5C52" w:rsidRDefault="00827015">
      <w:pPr>
        <w:pStyle w:val="FootnoteText"/>
        <w:rPr>
          <w:rFonts w:ascii="Arial" w:hAnsi="Arial" w:cs="Arial"/>
          <w:sz w:val="18"/>
          <w:szCs w:val="18"/>
        </w:rPr>
      </w:pPr>
      <w:r w:rsidRPr="003D5C52">
        <w:rPr>
          <w:rStyle w:val="FootnoteReference"/>
          <w:rFonts w:ascii="Arial" w:hAnsi="Arial" w:cs="Arial"/>
          <w:sz w:val="18"/>
          <w:szCs w:val="18"/>
        </w:rPr>
        <w:footnoteRef/>
      </w:r>
      <w:r w:rsidRPr="003D5C52">
        <w:rPr>
          <w:rFonts w:ascii="Arial" w:hAnsi="Arial" w:cs="Arial"/>
          <w:sz w:val="18"/>
          <w:szCs w:val="18"/>
        </w:rPr>
        <w:t xml:space="preserve"> Užsakymų teikimo tvarka (jei tokia numatoma) </w:t>
      </w:r>
      <w:r w:rsidR="00A23807">
        <w:rPr>
          <w:rFonts w:ascii="Arial" w:hAnsi="Arial" w:cs="Arial"/>
          <w:sz w:val="18"/>
          <w:szCs w:val="18"/>
        </w:rPr>
        <w:t xml:space="preserve">ir terminai </w:t>
      </w:r>
      <w:r w:rsidRPr="003D5C52">
        <w:rPr>
          <w:rFonts w:ascii="Arial" w:hAnsi="Arial" w:cs="Arial"/>
          <w:sz w:val="18"/>
          <w:szCs w:val="18"/>
        </w:rPr>
        <w:t>pateikiam</w:t>
      </w:r>
      <w:r w:rsidR="00A23807">
        <w:rPr>
          <w:rFonts w:ascii="Arial" w:hAnsi="Arial" w:cs="Arial"/>
          <w:sz w:val="18"/>
          <w:szCs w:val="18"/>
        </w:rPr>
        <w:t>i</w:t>
      </w:r>
      <w:r w:rsidRPr="003D5C52">
        <w:rPr>
          <w:rFonts w:ascii="Arial" w:hAnsi="Arial" w:cs="Arial"/>
          <w:sz w:val="18"/>
          <w:szCs w:val="18"/>
        </w:rPr>
        <w:t xml:space="preserve"> TS 4 skyriuje.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35C"/>
    <w:multiLevelType w:val="hybridMultilevel"/>
    <w:tmpl w:val="1116CF2C"/>
    <w:lvl w:ilvl="0" w:tplc="21727358">
      <w:start w:val="1"/>
      <w:numFmt w:val="decimal"/>
      <w:lvlText w:val="7.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76AC1D60"/>
    <w:lvl w:ilvl="0">
      <w:start w:val="2"/>
      <w:numFmt w:val="decimal"/>
      <w:lvlText w:val="%1."/>
      <w:lvlJc w:val="left"/>
      <w:pPr>
        <w:ind w:left="720" w:hanging="360"/>
      </w:pPr>
      <w:rPr>
        <w:rFonts w:hint="default"/>
      </w:rPr>
    </w:lvl>
    <w:lvl w:ilvl="1">
      <w:start w:val="4"/>
      <w:numFmt w:val="decima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F300DC"/>
    <w:multiLevelType w:val="multilevel"/>
    <w:tmpl w:val="63E6E766"/>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323391"/>
    <w:multiLevelType w:val="multilevel"/>
    <w:tmpl w:val="245893EE"/>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2E36D1"/>
    <w:multiLevelType w:val="multilevel"/>
    <w:tmpl w:val="578278E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DD4B97"/>
    <w:multiLevelType w:val="multilevel"/>
    <w:tmpl w:val="E4F40366"/>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FC5A07"/>
    <w:multiLevelType w:val="multilevel"/>
    <w:tmpl w:val="16D2F62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7B3D1C"/>
    <w:multiLevelType w:val="multilevel"/>
    <w:tmpl w:val="1EF4E234"/>
    <w:lvl w:ilvl="0">
      <w:start w:val="3"/>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49513D"/>
    <w:multiLevelType w:val="multilevel"/>
    <w:tmpl w:val="13F4DC1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5107C"/>
    <w:multiLevelType w:val="multilevel"/>
    <w:tmpl w:val="E592AB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935D28"/>
    <w:multiLevelType w:val="multilevel"/>
    <w:tmpl w:val="14D693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67808"/>
    <w:multiLevelType w:val="hybridMultilevel"/>
    <w:tmpl w:val="CE02C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160DBE"/>
    <w:multiLevelType w:val="multilevel"/>
    <w:tmpl w:val="45DEC1A2"/>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95CC690"/>
    <w:multiLevelType w:val="multilevel"/>
    <w:tmpl w:val="209080E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32838C9"/>
    <w:multiLevelType w:val="multilevel"/>
    <w:tmpl w:val="B61E4E28"/>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3C4194D"/>
    <w:multiLevelType w:val="hybridMultilevel"/>
    <w:tmpl w:val="5046F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9F23055"/>
    <w:multiLevelType w:val="multilevel"/>
    <w:tmpl w:val="AE94EEA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F3486A"/>
    <w:multiLevelType w:val="multilevel"/>
    <w:tmpl w:val="005E92F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7F3D25A5"/>
    <w:multiLevelType w:val="hybridMultilevel"/>
    <w:tmpl w:val="ABDCA8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5"/>
  </w:num>
  <w:num w:numId="2">
    <w:abstractNumId w:val="16"/>
  </w:num>
  <w:num w:numId="3">
    <w:abstractNumId w:val="26"/>
  </w:num>
  <w:num w:numId="4">
    <w:abstractNumId w:val="4"/>
  </w:num>
  <w:num w:numId="5">
    <w:abstractNumId w:val="31"/>
  </w:num>
  <w:num w:numId="6">
    <w:abstractNumId w:val="3"/>
  </w:num>
  <w:num w:numId="7">
    <w:abstractNumId w:val="14"/>
  </w:num>
  <w:num w:numId="8">
    <w:abstractNumId w:val="19"/>
  </w:num>
  <w:num w:numId="9">
    <w:abstractNumId w:val="1"/>
  </w:num>
  <w:num w:numId="10">
    <w:abstractNumId w:val="37"/>
  </w:num>
  <w:num w:numId="11">
    <w:abstractNumId w:val="10"/>
  </w:num>
  <w:num w:numId="12">
    <w:abstractNumId w:val="39"/>
  </w:num>
  <w:num w:numId="13">
    <w:abstractNumId w:val="18"/>
  </w:num>
  <w:num w:numId="14">
    <w:abstractNumId w:val="2"/>
  </w:num>
  <w:num w:numId="15">
    <w:abstractNumId w:val="7"/>
  </w:num>
  <w:num w:numId="16">
    <w:abstractNumId w:val="21"/>
  </w:num>
  <w:num w:numId="17">
    <w:abstractNumId w:val="38"/>
  </w:num>
  <w:num w:numId="18">
    <w:abstractNumId w:val="27"/>
  </w:num>
  <w:num w:numId="19">
    <w:abstractNumId w:val="35"/>
  </w:num>
  <w:num w:numId="20">
    <w:abstractNumId w:val="6"/>
  </w:num>
  <w:num w:numId="21">
    <w:abstractNumId w:val="28"/>
  </w:num>
  <w:num w:numId="22">
    <w:abstractNumId w:val="36"/>
  </w:num>
  <w:num w:numId="23">
    <w:abstractNumId w:val="22"/>
  </w:num>
  <w:num w:numId="24">
    <w:abstractNumId w:val="13"/>
  </w:num>
  <w:num w:numId="25">
    <w:abstractNumId w:val="24"/>
  </w:num>
  <w:num w:numId="26">
    <w:abstractNumId w:val="17"/>
  </w:num>
  <w:num w:numId="27">
    <w:abstractNumId w:val="30"/>
  </w:num>
  <w:num w:numId="28">
    <w:abstractNumId w:val="23"/>
  </w:num>
  <w:num w:numId="29">
    <w:abstractNumId w:val="9"/>
  </w:num>
  <w:num w:numId="30">
    <w:abstractNumId w:val="15"/>
  </w:num>
  <w:num w:numId="31">
    <w:abstractNumId w:val="11"/>
  </w:num>
  <w:num w:numId="32">
    <w:abstractNumId w:val="20"/>
  </w:num>
  <w:num w:numId="33">
    <w:abstractNumId w:val="33"/>
  </w:num>
  <w:num w:numId="34">
    <w:abstractNumId w:val="32"/>
  </w:num>
  <w:num w:numId="35">
    <w:abstractNumId w:val="12"/>
  </w:num>
  <w:num w:numId="36">
    <w:abstractNumId w:val="34"/>
  </w:num>
  <w:num w:numId="37">
    <w:abstractNumId w:val="5"/>
  </w:num>
  <w:num w:numId="38">
    <w:abstractNumId w:val="29"/>
  </w:num>
  <w:num w:numId="39">
    <w:abstractNumId w:val="8"/>
  </w:num>
  <w:num w:numId="40">
    <w:abstractNumId w:val="0"/>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15E3"/>
    <w:rsid w:val="00002522"/>
    <w:rsid w:val="00003274"/>
    <w:rsid w:val="00004004"/>
    <w:rsid w:val="00004CD5"/>
    <w:rsid w:val="000073A8"/>
    <w:rsid w:val="000302D6"/>
    <w:rsid w:val="00032967"/>
    <w:rsid w:val="0003408D"/>
    <w:rsid w:val="0004663F"/>
    <w:rsid w:val="00046A16"/>
    <w:rsid w:val="00056618"/>
    <w:rsid w:val="00060547"/>
    <w:rsid w:val="00070A2D"/>
    <w:rsid w:val="00071D9F"/>
    <w:rsid w:val="00072457"/>
    <w:rsid w:val="000749F2"/>
    <w:rsid w:val="00076A21"/>
    <w:rsid w:val="00077828"/>
    <w:rsid w:val="000800E6"/>
    <w:rsid w:val="00081C38"/>
    <w:rsid w:val="00085351"/>
    <w:rsid w:val="000878B5"/>
    <w:rsid w:val="000916AE"/>
    <w:rsid w:val="00094439"/>
    <w:rsid w:val="00094A35"/>
    <w:rsid w:val="000960C2"/>
    <w:rsid w:val="000A21A7"/>
    <w:rsid w:val="000A41ED"/>
    <w:rsid w:val="000B2DF2"/>
    <w:rsid w:val="000C50B7"/>
    <w:rsid w:val="000C6221"/>
    <w:rsid w:val="000E72F3"/>
    <w:rsid w:val="000F04FA"/>
    <w:rsid w:val="000F1378"/>
    <w:rsid w:val="000F3EA9"/>
    <w:rsid w:val="000F405C"/>
    <w:rsid w:val="000F4839"/>
    <w:rsid w:val="000F53C2"/>
    <w:rsid w:val="00100D56"/>
    <w:rsid w:val="00101639"/>
    <w:rsid w:val="00103378"/>
    <w:rsid w:val="00104578"/>
    <w:rsid w:val="00107AC2"/>
    <w:rsid w:val="00111ABB"/>
    <w:rsid w:val="001164D5"/>
    <w:rsid w:val="00116C61"/>
    <w:rsid w:val="00121DF9"/>
    <w:rsid w:val="00122528"/>
    <w:rsid w:val="00124289"/>
    <w:rsid w:val="00127DE4"/>
    <w:rsid w:val="00130DCD"/>
    <w:rsid w:val="00132E40"/>
    <w:rsid w:val="00134EB3"/>
    <w:rsid w:val="00142D5A"/>
    <w:rsid w:val="001675FE"/>
    <w:rsid w:val="00173716"/>
    <w:rsid w:val="00180CFC"/>
    <w:rsid w:val="00183393"/>
    <w:rsid w:val="00185639"/>
    <w:rsid w:val="001863BE"/>
    <w:rsid w:val="001875EE"/>
    <w:rsid w:val="001A01C1"/>
    <w:rsid w:val="001A26FE"/>
    <w:rsid w:val="001B167A"/>
    <w:rsid w:val="001C58A7"/>
    <w:rsid w:val="001D0AAF"/>
    <w:rsid w:val="001D439C"/>
    <w:rsid w:val="001D7043"/>
    <w:rsid w:val="001E38D9"/>
    <w:rsid w:val="001E48D8"/>
    <w:rsid w:val="001E6EA4"/>
    <w:rsid w:val="001F0FA2"/>
    <w:rsid w:val="001F3DD7"/>
    <w:rsid w:val="002011A1"/>
    <w:rsid w:val="00202A3E"/>
    <w:rsid w:val="00205386"/>
    <w:rsid w:val="00206133"/>
    <w:rsid w:val="00206CF9"/>
    <w:rsid w:val="00212FAB"/>
    <w:rsid w:val="00213B21"/>
    <w:rsid w:val="0021559A"/>
    <w:rsid w:val="00223C6B"/>
    <w:rsid w:val="00225AA6"/>
    <w:rsid w:val="0022784A"/>
    <w:rsid w:val="00234E72"/>
    <w:rsid w:val="0024370B"/>
    <w:rsid w:val="0024532D"/>
    <w:rsid w:val="00245CBF"/>
    <w:rsid w:val="00250178"/>
    <w:rsid w:val="002513AD"/>
    <w:rsid w:val="00257A34"/>
    <w:rsid w:val="002607A9"/>
    <w:rsid w:val="00260CAA"/>
    <w:rsid w:val="00265807"/>
    <w:rsid w:val="002710DA"/>
    <w:rsid w:val="002734F2"/>
    <w:rsid w:val="00274F91"/>
    <w:rsid w:val="00277AAE"/>
    <w:rsid w:val="00280E30"/>
    <w:rsid w:val="00285F0C"/>
    <w:rsid w:val="00286DCB"/>
    <w:rsid w:val="00291187"/>
    <w:rsid w:val="00292ABA"/>
    <w:rsid w:val="002933C3"/>
    <w:rsid w:val="002A0C7D"/>
    <w:rsid w:val="002A5308"/>
    <w:rsid w:val="002A66A8"/>
    <w:rsid w:val="002B37A4"/>
    <w:rsid w:val="002B7CD3"/>
    <w:rsid w:val="002C4223"/>
    <w:rsid w:val="002C4B83"/>
    <w:rsid w:val="002C5AAF"/>
    <w:rsid w:val="002D2572"/>
    <w:rsid w:val="002D4370"/>
    <w:rsid w:val="002D47ED"/>
    <w:rsid w:val="002D5BBD"/>
    <w:rsid w:val="002E09D6"/>
    <w:rsid w:val="002F05AB"/>
    <w:rsid w:val="002F53C4"/>
    <w:rsid w:val="002F7184"/>
    <w:rsid w:val="003039B8"/>
    <w:rsid w:val="00306503"/>
    <w:rsid w:val="00310BFC"/>
    <w:rsid w:val="00314040"/>
    <w:rsid w:val="0032056D"/>
    <w:rsid w:val="00325C64"/>
    <w:rsid w:val="00344AAB"/>
    <w:rsid w:val="00344B0B"/>
    <w:rsid w:val="003527A6"/>
    <w:rsid w:val="00354E3E"/>
    <w:rsid w:val="00361977"/>
    <w:rsid w:val="0036636A"/>
    <w:rsid w:val="0036763E"/>
    <w:rsid w:val="0038363F"/>
    <w:rsid w:val="00387BEF"/>
    <w:rsid w:val="003914E1"/>
    <w:rsid w:val="003931D1"/>
    <w:rsid w:val="00394499"/>
    <w:rsid w:val="003A02E5"/>
    <w:rsid w:val="003A139E"/>
    <w:rsid w:val="003B14A7"/>
    <w:rsid w:val="003B4ED6"/>
    <w:rsid w:val="003B5334"/>
    <w:rsid w:val="003B6916"/>
    <w:rsid w:val="003C2FE2"/>
    <w:rsid w:val="003D0E43"/>
    <w:rsid w:val="003D4EE1"/>
    <w:rsid w:val="003D5C52"/>
    <w:rsid w:val="003E0727"/>
    <w:rsid w:val="003F0998"/>
    <w:rsid w:val="003F4B8C"/>
    <w:rsid w:val="00400EC1"/>
    <w:rsid w:val="00401336"/>
    <w:rsid w:val="00401EC0"/>
    <w:rsid w:val="004026C4"/>
    <w:rsid w:val="00402C2E"/>
    <w:rsid w:val="004038EB"/>
    <w:rsid w:val="0040453D"/>
    <w:rsid w:val="00406567"/>
    <w:rsid w:val="004106A7"/>
    <w:rsid w:val="00412E2D"/>
    <w:rsid w:val="00424750"/>
    <w:rsid w:val="0043073D"/>
    <w:rsid w:val="00434A48"/>
    <w:rsid w:val="00437FDC"/>
    <w:rsid w:val="004431B4"/>
    <w:rsid w:val="00454F73"/>
    <w:rsid w:val="00455D3D"/>
    <w:rsid w:val="004626FF"/>
    <w:rsid w:val="00464CCB"/>
    <w:rsid w:val="00467291"/>
    <w:rsid w:val="00473A59"/>
    <w:rsid w:val="00482C87"/>
    <w:rsid w:val="00482CF9"/>
    <w:rsid w:val="00487A0D"/>
    <w:rsid w:val="004914EE"/>
    <w:rsid w:val="004A0C48"/>
    <w:rsid w:val="004A5BDE"/>
    <w:rsid w:val="004B55FF"/>
    <w:rsid w:val="004B7938"/>
    <w:rsid w:val="004C0120"/>
    <w:rsid w:val="004C22B2"/>
    <w:rsid w:val="004C27D5"/>
    <w:rsid w:val="004C2A1D"/>
    <w:rsid w:val="004C363A"/>
    <w:rsid w:val="004C4502"/>
    <w:rsid w:val="004C4C8D"/>
    <w:rsid w:val="004C6B2E"/>
    <w:rsid w:val="004D164B"/>
    <w:rsid w:val="004D322C"/>
    <w:rsid w:val="004D6148"/>
    <w:rsid w:val="004D7CC5"/>
    <w:rsid w:val="004D7ECA"/>
    <w:rsid w:val="004E080E"/>
    <w:rsid w:val="004F23CD"/>
    <w:rsid w:val="005069B4"/>
    <w:rsid w:val="0052160D"/>
    <w:rsid w:val="00521E23"/>
    <w:rsid w:val="00525E8D"/>
    <w:rsid w:val="00527400"/>
    <w:rsid w:val="00530EDA"/>
    <w:rsid w:val="00534BF5"/>
    <w:rsid w:val="00540AFC"/>
    <w:rsid w:val="0054703B"/>
    <w:rsid w:val="00547581"/>
    <w:rsid w:val="00551AFC"/>
    <w:rsid w:val="00554709"/>
    <w:rsid w:val="00563D10"/>
    <w:rsid w:val="00565825"/>
    <w:rsid w:val="00573DB8"/>
    <w:rsid w:val="00574C73"/>
    <w:rsid w:val="00577096"/>
    <w:rsid w:val="005900D8"/>
    <w:rsid w:val="005917BE"/>
    <w:rsid w:val="00593AAB"/>
    <w:rsid w:val="005A0A62"/>
    <w:rsid w:val="005A23BD"/>
    <w:rsid w:val="005A2688"/>
    <w:rsid w:val="005A3600"/>
    <w:rsid w:val="005A70E5"/>
    <w:rsid w:val="005B21AE"/>
    <w:rsid w:val="005B4757"/>
    <w:rsid w:val="005C3E97"/>
    <w:rsid w:val="005C460D"/>
    <w:rsid w:val="005C49DD"/>
    <w:rsid w:val="005C6C01"/>
    <w:rsid w:val="005D395F"/>
    <w:rsid w:val="005F4D06"/>
    <w:rsid w:val="0060295E"/>
    <w:rsid w:val="00604FC3"/>
    <w:rsid w:val="00611AA0"/>
    <w:rsid w:val="00614263"/>
    <w:rsid w:val="00615413"/>
    <w:rsid w:val="0061737B"/>
    <w:rsid w:val="00632D21"/>
    <w:rsid w:val="00637883"/>
    <w:rsid w:val="00654AD9"/>
    <w:rsid w:val="00661DC6"/>
    <w:rsid w:val="00662042"/>
    <w:rsid w:val="006635D9"/>
    <w:rsid w:val="006664F1"/>
    <w:rsid w:val="0066674B"/>
    <w:rsid w:val="00673B27"/>
    <w:rsid w:val="00674AEC"/>
    <w:rsid w:val="00682323"/>
    <w:rsid w:val="0068324B"/>
    <w:rsid w:val="00690A18"/>
    <w:rsid w:val="00692FCB"/>
    <w:rsid w:val="006932D7"/>
    <w:rsid w:val="0069511F"/>
    <w:rsid w:val="00695E98"/>
    <w:rsid w:val="006A3474"/>
    <w:rsid w:val="006A442A"/>
    <w:rsid w:val="006B2177"/>
    <w:rsid w:val="006B2630"/>
    <w:rsid w:val="006B3DA1"/>
    <w:rsid w:val="006B4F80"/>
    <w:rsid w:val="006B726E"/>
    <w:rsid w:val="006B796A"/>
    <w:rsid w:val="006C00A1"/>
    <w:rsid w:val="006C6421"/>
    <w:rsid w:val="006C6793"/>
    <w:rsid w:val="006C7131"/>
    <w:rsid w:val="006C7A0E"/>
    <w:rsid w:val="006D2B26"/>
    <w:rsid w:val="006E1D1A"/>
    <w:rsid w:val="006E302E"/>
    <w:rsid w:val="006E5A26"/>
    <w:rsid w:val="006F032D"/>
    <w:rsid w:val="006F1BB6"/>
    <w:rsid w:val="006F4DEF"/>
    <w:rsid w:val="006F7F3C"/>
    <w:rsid w:val="007008CC"/>
    <w:rsid w:val="0070255D"/>
    <w:rsid w:val="00705340"/>
    <w:rsid w:val="0070716C"/>
    <w:rsid w:val="0070745E"/>
    <w:rsid w:val="00720CC3"/>
    <w:rsid w:val="00722E77"/>
    <w:rsid w:val="007249E8"/>
    <w:rsid w:val="007250E0"/>
    <w:rsid w:val="00731DC7"/>
    <w:rsid w:val="0077439E"/>
    <w:rsid w:val="00776382"/>
    <w:rsid w:val="007828EC"/>
    <w:rsid w:val="00783CBE"/>
    <w:rsid w:val="00786BBA"/>
    <w:rsid w:val="00793D5E"/>
    <w:rsid w:val="00796265"/>
    <w:rsid w:val="007B1D97"/>
    <w:rsid w:val="007B256C"/>
    <w:rsid w:val="007B5B1C"/>
    <w:rsid w:val="007C0D15"/>
    <w:rsid w:val="007C19E2"/>
    <w:rsid w:val="007C756E"/>
    <w:rsid w:val="007D0340"/>
    <w:rsid w:val="007E2A61"/>
    <w:rsid w:val="007E4A60"/>
    <w:rsid w:val="007E77E0"/>
    <w:rsid w:val="007F071F"/>
    <w:rsid w:val="007F10D3"/>
    <w:rsid w:val="007F38C4"/>
    <w:rsid w:val="008170BC"/>
    <w:rsid w:val="00817878"/>
    <w:rsid w:val="00824BB5"/>
    <w:rsid w:val="00827015"/>
    <w:rsid w:val="0083485B"/>
    <w:rsid w:val="00841754"/>
    <w:rsid w:val="00850112"/>
    <w:rsid w:val="00853863"/>
    <w:rsid w:val="0086251E"/>
    <w:rsid w:val="00863FEA"/>
    <w:rsid w:val="008649F7"/>
    <w:rsid w:val="008660BC"/>
    <w:rsid w:val="00871166"/>
    <w:rsid w:val="00871405"/>
    <w:rsid w:val="0087346B"/>
    <w:rsid w:val="008741B6"/>
    <w:rsid w:val="008742E8"/>
    <w:rsid w:val="00874839"/>
    <w:rsid w:val="008758EC"/>
    <w:rsid w:val="00890D83"/>
    <w:rsid w:val="00893885"/>
    <w:rsid w:val="008A0344"/>
    <w:rsid w:val="008A6E89"/>
    <w:rsid w:val="008B0E1F"/>
    <w:rsid w:val="008B56E2"/>
    <w:rsid w:val="008B5B5C"/>
    <w:rsid w:val="008C1ADD"/>
    <w:rsid w:val="008C7815"/>
    <w:rsid w:val="008D0793"/>
    <w:rsid w:val="008D5526"/>
    <w:rsid w:val="008D63A1"/>
    <w:rsid w:val="008D7092"/>
    <w:rsid w:val="008E11B8"/>
    <w:rsid w:val="008E5650"/>
    <w:rsid w:val="008E5CD9"/>
    <w:rsid w:val="008F4CD1"/>
    <w:rsid w:val="009011D5"/>
    <w:rsid w:val="0090486F"/>
    <w:rsid w:val="00905B5B"/>
    <w:rsid w:val="00912C22"/>
    <w:rsid w:val="00914C5F"/>
    <w:rsid w:val="0091626A"/>
    <w:rsid w:val="009170BE"/>
    <w:rsid w:val="00917D17"/>
    <w:rsid w:val="009206AE"/>
    <w:rsid w:val="00922B3E"/>
    <w:rsid w:val="009265D9"/>
    <w:rsid w:val="009307C7"/>
    <w:rsid w:val="009335EF"/>
    <w:rsid w:val="00942B35"/>
    <w:rsid w:val="00944DAD"/>
    <w:rsid w:val="00945F01"/>
    <w:rsid w:val="0095218E"/>
    <w:rsid w:val="00962AB2"/>
    <w:rsid w:val="00971FF9"/>
    <w:rsid w:val="0098149B"/>
    <w:rsid w:val="00984A98"/>
    <w:rsid w:val="00984F2A"/>
    <w:rsid w:val="009902F9"/>
    <w:rsid w:val="009961C5"/>
    <w:rsid w:val="009A3B54"/>
    <w:rsid w:val="009A4D65"/>
    <w:rsid w:val="009A72E6"/>
    <w:rsid w:val="009B3EEF"/>
    <w:rsid w:val="009B4C42"/>
    <w:rsid w:val="009B70BB"/>
    <w:rsid w:val="009C475C"/>
    <w:rsid w:val="009C6674"/>
    <w:rsid w:val="009C687D"/>
    <w:rsid w:val="009D11DA"/>
    <w:rsid w:val="009E28EC"/>
    <w:rsid w:val="009E2F7B"/>
    <w:rsid w:val="009E5290"/>
    <w:rsid w:val="00A00C87"/>
    <w:rsid w:val="00A01C6F"/>
    <w:rsid w:val="00A0347D"/>
    <w:rsid w:val="00A03AB8"/>
    <w:rsid w:val="00A06E94"/>
    <w:rsid w:val="00A077F3"/>
    <w:rsid w:val="00A1366E"/>
    <w:rsid w:val="00A236C7"/>
    <w:rsid w:val="00A23807"/>
    <w:rsid w:val="00A25820"/>
    <w:rsid w:val="00A46EE4"/>
    <w:rsid w:val="00A46F8F"/>
    <w:rsid w:val="00A52CA9"/>
    <w:rsid w:val="00A53409"/>
    <w:rsid w:val="00A53524"/>
    <w:rsid w:val="00A63353"/>
    <w:rsid w:val="00A64FEA"/>
    <w:rsid w:val="00A6556E"/>
    <w:rsid w:val="00A66454"/>
    <w:rsid w:val="00A674AA"/>
    <w:rsid w:val="00A70DA0"/>
    <w:rsid w:val="00A71E5F"/>
    <w:rsid w:val="00A729FB"/>
    <w:rsid w:val="00A73928"/>
    <w:rsid w:val="00A73C83"/>
    <w:rsid w:val="00A74143"/>
    <w:rsid w:val="00A7651F"/>
    <w:rsid w:val="00A77C6C"/>
    <w:rsid w:val="00A9624F"/>
    <w:rsid w:val="00AA4781"/>
    <w:rsid w:val="00AB15E2"/>
    <w:rsid w:val="00AB2C8C"/>
    <w:rsid w:val="00AC1D65"/>
    <w:rsid w:val="00AE50FC"/>
    <w:rsid w:val="00AF0E4B"/>
    <w:rsid w:val="00AF1C0C"/>
    <w:rsid w:val="00AF477D"/>
    <w:rsid w:val="00AF6B48"/>
    <w:rsid w:val="00AF76B3"/>
    <w:rsid w:val="00B001C7"/>
    <w:rsid w:val="00B00883"/>
    <w:rsid w:val="00B03A25"/>
    <w:rsid w:val="00B0494A"/>
    <w:rsid w:val="00B05285"/>
    <w:rsid w:val="00B06A26"/>
    <w:rsid w:val="00B071D5"/>
    <w:rsid w:val="00B12E41"/>
    <w:rsid w:val="00B1437B"/>
    <w:rsid w:val="00B1479D"/>
    <w:rsid w:val="00B15C73"/>
    <w:rsid w:val="00B32528"/>
    <w:rsid w:val="00B35FAF"/>
    <w:rsid w:val="00B417E1"/>
    <w:rsid w:val="00B43236"/>
    <w:rsid w:val="00B43E8D"/>
    <w:rsid w:val="00B50AE0"/>
    <w:rsid w:val="00B51AFE"/>
    <w:rsid w:val="00B523F4"/>
    <w:rsid w:val="00B524C7"/>
    <w:rsid w:val="00B56BC8"/>
    <w:rsid w:val="00B56BD0"/>
    <w:rsid w:val="00B5FA9D"/>
    <w:rsid w:val="00B60914"/>
    <w:rsid w:val="00B6282A"/>
    <w:rsid w:val="00B62F69"/>
    <w:rsid w:val="00B66FF7"/>
    <w:rsid w:val="00B720C1"/>
    <w:rsid w:val="00B76080"/>
    <w:rsid w:val="00B76250"/>
    <w:rsid w:val="00B776C0"/>
    <w:rsid w:val="00B77B09"/>
    <w:rsid w:val="00B8105D"/>
    <w:rsid w:val="00B84FDF"/>
    <w:rsid w:val="00B961AA"/>
    <w:rsid w:val="00BA4931"/>
    <w:rsid w:val="00BA49F7"/>
    <w:rsid w:val="00BC20A5"/>
    <w:rsid w:val="00BC57CD"/>
    <w:rsid w:val="00BC7F83"/>
    <w:rsid w:val="00BC7FB7"/>
    <w:rsid w:val="00BD3759"/>
    <w:rsid w:val="00BD38F0"/>
    <w:rsid w:val="00BE0F57"/>
    <w:rsid w:val="00BF0555"/>
    <w:rsid w:val="00BF1E54"/>
    <w:rsid w:val="00BF270C"/>
    <w:rsid w:val="00BF4DF3"/>
    <w:rsid w:val="00C02D5C"/>
    <w:rsid w:val="00C04C19"/>
    <w:rsid w:val="00C1030F"/>
    <w:rsid w:val="00C15FD0"/>
    <w:rsid w:val="00C24508"/>
    <w:rsid w:val="00C2571B"/>
    <w:rsid w:val="00C31511"/>
    <w:rsid w:val="00C344D3"/>
    <w:rsid w:val="00C438AC"/>
    <w:rsid w:val="00C46EF0"/>
    <w:rsid w:val="00C47F90"/>
    <w:rsid w:val="00C5127B"/>
    <w:rsid w:val="00C53939"/>
    <w:rsid w:val="00C55B15"/>
    <w:rsid w:val="00C65138"/>
    <w:rsid w:val="00C70506"/>
    <w:rsid w:val="00C71538"/>
    <w:rsid w:val="00C72EE2"/>
    <w:rsid w:val="00C73149"/>
    <w:rsid w:val="00C73886"/>
    <w:rsid w:val="00C77E2B"/>
    <w:rsid w:val="00C81096"/>
    <w:rsid w:val="00C81143"/>
    <w:rsid w:val="00C90388"/>
    <w:rsid w:val="00C93A23"/>
    <w:rsid w:val="00C97E04"/>
    <w:rsid w:val="00CB08DC"/>
    <w:rsid w:val="00CB295A"/>
    <w:rsid w:val="00CB2B7C"/>
    <w:rsid w:val="00CB67EF"/>
    <w:rsid w:val="00CC1A00"/>
    <w:rsid w:val="00CC2534"/>
    <w:rsid w:val="00CC3B99"/>
    <w:rsid w:val="00CC509E"/>
    <w:rsid w:val="00CC52B4"/>
    <w:rsid w:val="00CC6E8D"/>
    <w:rsid w:val="00CC6EF9"/>
    <w:rsid w:val="00CD0870"/>
    <w:rsid w:val="00CE004F"/>
    <w:rsid w:val="00CE77AC"/>
    <w:rsid w:val="00CF2C52"/>
    <w:rsid w:val="00D00EA5"/>
    <w:rsid w:val="00D050D6"/>
    <w:rsid w:val="00D12552"/>
    <w:rsid w:val="00D3289B"/>
    <w:rsid w:val="00D33555"/>
    <w:rsid w:val="00D35757"/>
    <w:rsid w:val="00D4188A"/>
    <w:rsid w:val="00D45E69"/>
    <w:rsid w:val="00D55692"/>
    <w:rsid w:val="00D560A5"/>
    <w:rsid w:val="00D575E7"/>
    <w:rsid w:val="00D604E9"/>
    <w:rsid w:val="00D60FAC"/>
    <w:rsid w:val="00D652C3"/>
    <w:rsid w:val="00D66EC8"/>
    <w:rsid w:val="00D751F9"/>
    <w:rsid w:val="00D81AF3"/>
    <w:rsid w:val="00D81E02"/>
    <w:rsid w:val="00D82094"/>
    <w:rsid w:val="00D85846"/>
    <w:rsid w:val="00D86B37"/>
    <w:rsid w:val="00D942D2"/>
    <w:rsid w:val="00D95A4D"/>
    <w:rsid w:val="00D96039"/>
    <w:rsid w:val="00D9790A"/>
    <w:rsid w:val="00DB0D52"/>
    <w:rsid w:val="00DB15A2"/>
    <w:rsid w:val="00DB61E6"/>
    <w:rsid w:val="00DB6C74"/>
    <w:rsid w:val="00DC0C0D"/>
    <w:rsid w:val="00DC1B08"/>
    <w:rsid w:val="00DC79E6"/>
    <w:rsid w:val="00DD0447"/>
    <w:rsid w:val="00DD3E09"/>
    <w:rsid w:val="00DE0C61"/>
    <w:rsid w:val="00DE427A"/>
    <w:rsid w:val="00DE631D"/>
    <w:rsid w:val="00DF38C9"/>
    <w:rsid w:val="00DF4815"/>
    <w:rsid w:val="00DF5D85"/>
    <w:rsid w:val="00DF6F45"/>
    <w:rsid w:val="00E011E0"/>
    <w:rsid w:val="00E01A34"/>
    <w:rsid w:val="00E14D0C"/>
    <w:rsid w:val="00E15668"/>
    <w:rsid w:val="00E157A1"/>
    <w:rsid w:val="00E17DA2"/>
    <w:rsid w:val="00E20720"/>
    <w:rsid w:val="00E223CB"/>
    <w:rsid w:val="00E231AF"/>
    <w:rsid w:val="00E3096F"/>
    <w:rsid w:val="00E30CF3"/>
    <w:rsid w:val="00E33531"/>
    <w:rsid w:val="00E35870"/>
    <w:rsid w:val="00E40C89"/>
    <w:rsid w:val="00E416AB"/>
    <w:rsid w:val="00E427FB"/>
    <w:rsid w:val="00E43611"/>
    <w:rsid w:val="00E47532"/>
    <w:rsid w:val="00E51A27"/>
    <w:rsid w:val="00E534A0"/>
    <w:rsid w:val="00E53871"/>
    <w:rsid w:val="00E704E8"/>
    <w:rsid w:val="00E7091E"/>
    <w:rsid w:val="00E71818"/>
    <w:rsid w:val="00E75A9F"/>
    <w:rsid w:val="00E76182"/>
    <w:rsid w:val="00E80B1A"/>
    <w:rsid w:val="00E822A4"/>
    <w:rsid w:val="00E87091"/>
    <w:rsid w:val="00E8735F"/>
    <w:rsid w:val="00EA32A5"/>
    <w:rsid w:val="00EA3B72"/>
    <w:rsid w:val="00EA61CA"/>
    <w:rsid w:val="00EA7CED"/>
    <w:rsid w:val="00EB02D7"/>
    <w:rsid w:val="00EB72AE"/>
    <w:rsid w:val="00ED1C61"/>
    <w:rsid w:val="00ED1FEF"/>
    <w:rsid w:val="00EE0F5E"/>
    <w:rsid w:val="00EE29B1"/>
    <w:rsid w:val="00EF2A19"/>
    <w:rsid w:val="00EF7DF5"/>
    <w:rsid w:val="00F01A51"/>
    <w:rsid w:val="00F03619"/>
    <w:rsid w:val="00F10687"/>
    <w:rsid w:val="00F11438"/>
    <w:rsid w:val="00F1437A"/>
    <w:rsid w:val="00F176A9"/>
    <w:rsid w:val="00F31228"/>
    <w:rsid w:val="00F42EAD"/>
    <w:rsid w:val="00F47659"/>
    <w:rsid w:val="00F527A7"/>
    <w:rsid w:val="00F558F0"/>
    <w:rsid w:val="00F56A1D"/>
    <w:rsid w:val="00F56D90"/>
    <w:rsid w:val="00F63246"/>
    <w:rsid w:val="00F63A4D"/>
    <w:rsid w:val="00F64C60"/>
    <w:rsid w:val="00F674FF"/>
    <w:rsid w:val="00F754AB"/>
    <w:rsid w:val="00F83FAA"/>
    <w:rsid w:val="00F91D34"/>
    <w:rsid w:val="00FA3394"/>
    <w:rsid w:val="00FA49C7"/>
    <w:rsid w:val="00FA4A52"/>
    <w:rsid w:val="00FA6FCC"/>
    <w:rsid w:val="00FB221D"/>
    <w:rsid w:val="00FB41FB"/>
    <w:rsid w:val="00FB745B"/>
    <w:rsid w:val="00FD52ED"/>
    <w:rsid w:val="00FD5AC2"/>
    <w:rsid w:val="00FD6230"/>
    <w:rsid w:val="00FD76FF"/>
    <w:rsid w:val="00FE7EEE"/>
    <w:rsid w:val="00FF07DB"/>
    <w:rsid w:val="00FF1919"/>
    <w:rsid w:val="00FF4D98"/>
    <w:rsid w:val="02FFB1C7"/>
    <w:rsid w:val="03D8BC5B"/>
    <w:rsid w:val="065ADCE7"/>
    <w:rsid w:val="075B279A"/>
    <w:rsid w:val="0884DF78"/>
    <w:rsid w:val="08D53298"/>
    <w:rsid w:val="08DCFC61"/>
    <w:rsid w:val="0BFBED6D"/>
    <w:rsid w:val="10E578C7"/>
    <w:rsid w:val="119CA4D3"/>
    <w:rsid w:val="11EE1D11"/>
    <w:rsid w:val="14310594"/>
    <w:rsid w:val="16CFE0E9"/>
    <w:rsid w:val="1BEEC667"/>
    <w:rsid w:val="21625F65"/>
    <w:rsid w:val="2190323C"/>
    <w:rsid w:val="219C9F0D"/>
    <w:rsid w:val="21E16594"/>
    <w:rsid w:val="22F472BF"/>
    <w:rsid w:val="236E39B1"/>
    <w:rsid w:val="24844D5E"/>
    <w:rsid w:val="2546DD47"/>
    <w:rsid w:val="2A1C4BBE"/>
    <w:rsid w:val="2B45360C"/>
    <w:rsid w:val="2DAFDD4D"/>
    <w:rsid w:val="34DBCF57"/>
    <w:rsid w:val="3610C0ED"/>
    <w:rsid w:val="384BB474"/>
    <w:rsid w:val="3AB9B4A6"/>
    <w:rsid w:val="3AFE4C21"/>
    <w:rsid w:val="3C4023C8"/>
    <w:rsid w:val="3D11AF9B"/>
    <w:rsid w:val="3EE4C83E"/>
    <w:rsid w:val="44043CBA"/>
    <w:rsid w:val="45BBF3C5"/>
    <w:rsid w:val="4C89436E"/>
    <w:rsid w:val="4E2F7FB9"/>
    <w:rsid w:val="4FB6DD82"/>
    <w:rsid w:val="4FC586EA"/>
    <w:rsid w:val="50179ABC"/>
    <w:rsid w:val="52C7B59D"/>
    <w:rsid w:val="53D2D3CC"/>
    <w:rsid w:val="543E65D5"/>
    <w:rsid w:val="56F7EB34"/>
    <w:rsid w:val="57FF3C1C"/>
    <w:rsid w:val="590B665C"/>
    <w:rsid w:val="5B409E46"/>
    <w:rsid w:val="5DEA1129"/>
    <w:rsid w:val="63F54C26"/>
    <w:rsid w:val="641D6B5F"/>
    <w:rsid w:val="6828DCAC"/>
    <w:rsid w:val="6862C4F7"/>
    <w:rsid w:val="6BD6D661"/>
    <w:rsid w:val="6DAE71B1"/>
    <w:rsid w:val="6F173D3C"/>
    <w:rsid w:val="756F3D10"/>
    <w:rsid w:val="765D3399"/>
    <w:rsid w:val="769DF9DD"/>
    <w:rsid w:val="76E58888"/>
    <w:rsid w:val="78E29E4C"/>
    <w:rsid w:val="7C5ADC0B"/>
    <w:rsid w:val="7FEAD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B9E075A7-ADE9-4533-9B61-ECD913A77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7CD"/>
  </w:style>
  <w:style w:type="paragraph" w:styleId="Heading2">
    <w:name w:val="heading 2"/>
    <w:basedOn w:val="Normal"/>
    <w:next w:val="Normal"/>
    <w:link w:val="Heading2Char"/>
    <w:uiPriority w:val="9"/>
    <w:unhideWhenUsed/>
    <w:qFormat/>
    <w:rsid w:val="00F64C6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523F4"/>
    <w:rPr>
      <w:color w:val="808080"/>
    </w:rPr>
  </w:style>
  <w:style w:type="paragraph" w:styleId="Title">
    <w:name w:val="Title"/>
    <w:basedOn w:val="Normal"/>
    <w:next w:val="Normal"/>
    <w:link w:val="TitleChar"/>
    <w:uiPriority w:val="10"/>
    <w:qFormat/>
    <w:rsid w:val="002155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5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59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1559A"/>
    <w:rPr>
      <w:rFonts w:eastAsiaTheme="minorEastAsia"/>
      <w:color w:val="5A5A5A" w:themeColor="text1" w:themeTint="A5"/>
      <w:spacing w:val="15"/>
    </w:rPr>
  </w:style>
  <w:style w:type="character" w:customStyle="1" w:styleId="Style1">
    <w:name w:val="Style1"/>
    <w:basedOn w:val="DefaultParagraphFont"/>
    <w:uiPriority w:val="1"/>
    <w:rsid w:val="00E011E0"/>
    <w:rPr>
      <w:b/>
    </w:rPr>
  </w:style>
  <w:style w:type="character" w:customStyle="1" w:styleId="Style2">
    <w:name w:val="Style2"/>
    <w:basedOn w:val="DefaultParagraphFont"/>
    <w:uiPriority w:val="1"/>
    <w:rsid w:val="00E011E0"/>
    <w:rPr>
      <w:rFonts w:ascii="Arial" w:hAnsi="Arial"/>
      <w:b/>
      <w:sz w:val="20"/>
    </w:rPr>
  </w:style>
  <w:style w:type="character" w:customStyle="1" w:styleId="Style3">
    <w:name w:val="Style3"/>
    <w:basedOn w:val="DefaultParagraphFont"/>
    <w:uiPriority w:val="1"/>
    <w:rsid w:val="00E011E0"/>
    <w:rPr>
      <w:rFonts w:ascii="Arial" w:hAnsi="Arial"/>
      <w:b/>
      <w:sz w:val="20"/>
    </w:rPr>
  </w:style>
  <w:style w:type="character" w:customStyle="1" w:styleId="Style4">
    <w:name w:val="Style4"/>
    <w:basedOn w:val="DefaultParagraphFont"/>
    <w:uiPriority w:val="1"/>
    <w:rsid w:val="00E011E0"/>
    <w:rPr>
      <w:rFonts w:ascii="Arial" w:hAnsi="Arial"/>
      <w:sz w:val="20"/>
    </w:rPr>
  </w:style>
  <w:style w:type="paragraph" w:styleId="NoSpacing">
    <w:name w:val="No Spacing"/>
    <w:uiPriority w:val="1"/>
    <w:qFormat/>
    <w:rsid w:val="001863BE"/>
    <w:pPr>
      <w:spacing w:after="0" w:line="240" w:lineRule="auto"/>
    </w:pPr>
  </w:style>
  <w:style w:type="character" w:customStyle="1" w:styleId="Style5">
    <w:name w:val="Style5"/>
    <w:basedOn w:val="DefaultParagraphFont"/>
    <w:uiPriority w:val="1"/>
    <w:rsid w:val="00D9790A"/>
    <w:rPr>
      <w:rFonts w:ascii="Arial" w:hAnsi="Arial"/>
      <w:sz w:val="20"/>
    </w:rPr>
  </w:style>
  <w:style w:type="character" w:customStyle="1" w:styleId="Style6">
    <w:name w:val="Style6"/>
    <w:basedOn w:val="DefaultParagraphFont"/>
    <w:uiPriority w:val="1"/>
    <w:rsid w:val="00D9790A"/>
    <w:rPr>
      <w:rFonts w:ascii="Arial" w:hAnsi="Arial"/>
      <w:color w:val="auto"/>
      <w:sz w:val="22"/>
    </w:rPr>
  </w:style>
  <w:style w:type="character" w:styleId="Hyperlink">
    <w:name w:val="Hyperlink"/>
    <w:basedOn w:val="DefaultParagraphFont"/>
    <w:uiPriority w:val="99"/>
    <w:unhideWhenUsed/>
    <w:rsid w:val="00E427FB"/>
    <w:rPr>
      <w:color w:val="0563C1" w:themeColor="hyperlink"/>
      <w:u w:val="single"/>
    </w:rPr>
  </w:style>
  <w:style w:type="character" w:styleId="UnresolvedMention">
    <w:name w:val="Unresolved Mention"/>
    <w:basedOn w:val="DefaultParagraphFont"/>
    <w:uiPriority w:val="99"/>
    <w:semiHidden/>
    <w:unhideWhenUsed/>
    <w:rsid w:val="00E427FB"/>
    <w:rPr>
      <w:color w:val="605E5C"/>
      <w:shd w:val="clear" w:color="auto" w:fill="E1DFDD"/>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437FDC"/>
  </w:style>
  <w:style w:type="character" w:customStyle="1" w:styleId="Heading2Char">
    <w:name w:val="Heading 2 Char"/>
    <w:basedOn w:val="DefaultParagraphFont"/>
    <w:link w:val="Heading2"/>
    <w:uiPriority w:val="9"/>
    <w:rsid w:val="00F64C6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F64C6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64C60"/>
  </w:style>
  <w:style w:type="character" w:customStyle="1" w:styleId="eop">
    <w:name w:val="eop"/>
    <w:basedOn w:val="DefaultParagraphFont"/>
    <w:rsid w:val="00F64C60"/>
  </w:style>
  <w:style w:type="paragraph" w:customStyle="1" w:styleId="paragraph">
    <w:name w:val="paragraph"/>
    <w:basedOn w:val="Normal"/>
    <w:rsid w:val="00F64C60"/>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ipTable">
    <w:name w:val="Tip Table"/>
    <w:basedOn w:val="TableNormal"/>
    <w:uiPriority w:val="99"/>
    <w:rsid w:val="00C65138"/>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Revision">
    <w:name w:val="Revision"/>
    <w:hidden/>
    <w:uiPriority w:val="99"/>
    <w:semiHidden/>
    <w:rsid w:val="00C651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36034037">
      <w:bodyDiv w:val="1"/>
      <w:marLeft w:val="0"/>
      <w:marRight w:val="0"/>
      <w:marTop w:val="0"/>
      <w:marBottom w:val="0"/>
      <w:divBdr>
        <w:top w:val="none" w:sz="0" w:space="0" w:color="auto"/>
        <w:left w:val="none" w:sz="0" w:space="0" w:color="auto"/>
        <w:bottom w:val="none" w:sz="0" w:space="0" w:color="auto"/>
        <w:right w:val="none" w:sz="0" w:space="0" w:color="auto"/>
      </w:divBdr>
    </w:div>
    <w:div w:id="682320047">
      <w:bodyDiv w:val="1"/>
      <w:marLeft w:val="0"/>
      <w:marRight w:val="0"/>
      <w:marTop w:val="0"/>
      <w:marBottom w:val="0"/>
      <w:divBdr>
        <w:top w:val="none" w:sz="0" w:space="0" w:color="auto"/>
        <w:left w:val="none" w:sz="0" w:space="0" w:color="auto"/>
        <w:bottom w:val="none" w:sz="0" w:space="0" w:color="auto"/>
        <w:right w:val="none" w:sz="0" w:space="0" w:color="auto"/>
      </w:divBdr>
    </w:div>
    <w:div w:id="826285998">
      <w:bodyDiv w:val="1"/>
      <w:marLeft w:val="0"/>
      <w:marRight w:val="0"/>
      <w:marTop w:val="0"/>
      <w:marBottom w:val="0"/>
      <w:divBdr>
        <w:top w:val="none" w:sz="0" w:space="0" w:color="auto"/>
        <w:left w:val="none" w:sz="0" w:space="0" w:color="auto"/>
        <w:bottom w:val="none" w:sz="0" w:space="0" w:color="auto"/>
        <w:right w:val="none" w:sz="0" w:space="0" w:color="auto"/>
      </w:divBdr>
    </w:div>
    <w:div w:id="1062949506">
      <w:bodyDiv w:val="1"/>
      <w:marLeft w:val="0"/>
      <w:marRight w:val="0"/>
      <w:marTop w:val="0"/>
      <w:marBottom w:val="0"/>
      <w:divBdr>
        <w:top w:val="none" w:sz="0" w:space="0" w:color="auto"/>
        <w:left w:val="none" w:sz="0" w:space="0" w:color="auto"/>
        <w:bottom w:val="none" w:sz="0" w:space="0" w:color="auto"/>
        <w:right w:val="none" w:sz="0" w:space="0" w:color="auto"/>
      </w:divBdr>
    </w:div>
    <w:div w:id="1094089565">
      <w:bodyDiv w:val="1"/>
      <w:marLeft w:val="0"/>
      <w:marRight w:val="0"/>
      <w:marTop w:val="0"/>
      <w:marBottom w:val="0"/>
      <w:divBdr>
        <w:top w:val="none" w:sz="0" w:space="0" w:color="auto"/>
        <w:left w:val="none" w:sz="0" w:space="0" w:color="auto"/>
        <w:bottom w:val="none" w:sz="0" w:space="0" w:color="auto"/>
        <w:right w:val="none" w:sz="0" w:space="0" w:color="auto"/>
      </w:divBdr>
    </w:div>
    <w:div w:id="1171260845">
      <w:bodyDiv w:val="1"/>
      <w:marLeft w:val="0"/>
      <w:marRight w:val="0"/>
      <w:marTop w:val="0"/>
      <w:marBottom w:val="0"/>
      <w:divBdr>
        <w:top w:val="none" w:sz="0" w:space="0" w:color="auto"/>
        <w:left w:val="none" w:sz="0" w:space="0" w:color="auto"/>
        <w:bottom w:val="none" w:sz="0" w:space="0" w:color="auto"/>
        <w:right w:val="none" w:sz="0" w:space="0" w:color="auto"/>
      </w:divBdr>
    </w:div>
    <w:div w:id="134797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7FFD5A5BD84833BABFB5164431A763"/>
        <w:category>
          <w:name w:val="General"/>
          <w:gallery w:val="placeholder"/>
        </w:category>
        <w:types>
          <w:type w:val="bbPlcHdr"/>
        </w:types>
        <w:behaviors>
          <w:behavior w:val="content"/>
        </w:behaviors>
        <w:guid w:val="{DD258316-1C57-410F-BD6A-C2C61176AEB9}"/>
      </w:docPartPr>
      <w:docPartBody>
        <w:p w:rsidR="0020551F" w:rsidRDefault="001A5313" w:rsidP="001A5313">
          <w:pPr>
            <w:pStyle w:val="7B7FFD5A5BD84833BABFB5164431A763"/>
          </w:pPr>
          <w:r w:rsidRPr="008B0E1F">
            <w:rPr>
              <w:rFonts w:ascii="Arial" w:hAnsi="Arial" w:cs="Arial"/>
              <w:color w:val="FF0000"/>
            </w:rPr>
            <w:t>[Pasirinkite]</w:t>
          </w:r>
        </w:p>
      </w:docPartBody>
    </w:docPart>
    <w:docPart>
      <w:docPartPr>
        <w:name w:val="0FC0C4E8245C47F78C9782950D40CD93"/>
        <w:category>
          <w:name w:val="General"/>
          <w:gallery w:val="placeholder"/>
        </w:category>
        <w:types>
          <w:type w:val="bbPlcHdr"/>
        </w:types>
        <w:behaviors>
          <w:behavior w:val="content"/>
        </w:behaviors>
        <w:guid w:val="{A9A2D043-0635-4BBC-99FF-5A7246E2FB38}"/>
      </w:docPartPr>
      <w:docPartBody>
        <w:p w:rsidR="0020551F" w:rsidRDefault="001A5313" w:rsidP="001A5313">
          <w:pPr>
            <w:pStyle w:val="0FC0C4E8245C47F78C9782950D40CD93"/>
          </w:pPr>
          <w:r w:rsidRPr="008B0E1F">
            <w:rPr>
              <w:rFonts w:ascii="Arial" w:hAnsi="Arial" w:cs="Arial"/>
              <w:color w:val="FF0000"/>
            </w:rPr>
            <w:t>[Pasirinkite]</w:t>
          </w:r>
        </w:p>
      </w:docPartBody>
    </w:docPart>
    <w:docPart>
      <w:docPartPr>
        <w:name w:val="656231ECB95D436E8A6E7BD48C6FDF6D"/>
        <w:category>
          <w:name w:val="General"/>
          <w:gallery w:val="placeholder"/>
        </w:category>
        <w:types>
          <w:type w:val="bbPlcHdr"/>
        </w:types>
        <w:behaviors>
          <w:behavior w:val="content"/>
        </w:behaviors>
        <w:guid w:val="{998D631B-78EB-497F-99AE-23DEFE546A38}"/>
      </w:docPartPr>
      <w:docPartBody>
        <w:p w:rsidR="0020551F" w:rsidRDefault="001A5313" w:rsidP="001A5313">
          <w:pPr>
            <w:pStyle w:val="656231ECB95D436E8A6E7BD48C6FDF6D"/>
          </w:pPr>
          <w:r w:rsidRPr="008B0E1F">
            <w:rPr>
              <w:rFonts w:ascii="Arial" w:hAnsi="Arial" w:cs="Arial"/>
              <w:color w:val="FF0000"/>
            </w:rPr>
            <w:t>[Pasirinkite]</w:t>
          </w:r>
        </w:p>
      </w:docPartBody>
    </w:docPart>
    <w:docPart>
      <w:docPartPr>
        <w:name w:val="5781E3F7341D41B8BB83FDF2DD0018F2"/>
        <w:category>
          <w:name w:val="General"/>
          <w:gallery w:val="placeholder"/>
        </w:category>
        <w:types>
          <w:type w:val="bbPlcHdr"/>
        </w:types>
        <w:behaviors>
          <w:behavior w:val="content"/>
        </w:behaviors>
        <w:guid w:val="{C3916D2D-2A6F-4572-8ABB-49313276BA91}"/>
      </w:docPartPr>
      <w:docPartBody>
        <w:p w:rsidR="00735874" w:rsidRDefault="001A5313" w:rsidP="001A5313">
          <w:pPr>
            <w:pStyle w:val="5781E3F7341D41B8BB83FDF2DD0018F21"/>
          </w:pPr>
          <w:r w:rsidRPr="008B0E1F">
            <w:rPr>
              <w:rFonts w:ascii="Arial" w:hAnsi="Arial" w:cs="Arial"/>
              <w:color w:val="FF0000"/>
            </w:rPr>
            <w:t>________________________</w:t>
          </w:r>
        </w:p>
      </w:docPartBody>
    </w:docPart>
    <w:docPart>
      <w:docPartPr>
        <w:name w:val="28D3999E32CB4F8BBE522B4FA875ACF8"/>
        <w:category>
          <w:name w:val="General"/>
          <w:gallery w:val="placeholder"/>
        </w:category>
        <w:types>
          <w:type w:val="bbPlcHdr"/>
        </w:types>
        <w:behaviors>
          <w:behavior w:val="content"/>
        </w:behaviors>
        <w:guid w:val="{611279F2-32DA-4690-870F-C90CCB2BF7D8}"/>
      </w:docPartPr>
      <w:docPartBody>
        <w:p w:rsidR="00FA2CA9" w:rsidRDefault="001A5313" w:rsidP="001A5313">
          <w:pPr>
            <w:pStyle w:val="28D3999E32CB4F8BBE522B4FA875ACF81"/>
          </w:pPr>
          <w:r w:rsidRPr="008B0E1F">
            <w:rPr>
              <w:rFonts w:ascii="Arial" w:hAnsi="Arial" w:cs="Arial"/>
              <w:color w:val="FF0000"/>
            </w:rPr>
            <w:t>________________________</w:t>
          </w:r>
        </w:p>
      </w:docPartBody>
    </w:docPart>
    <w:docPart>
      <w:docPartPr>
        <w:name w:val="12F3448566A54640BC70B919A141098F"/>
        <w:category>
          <w:name w:val="General"/>
          <w:gallery w:val="placeholder"/>
        </w:category>
        <w:types>
          <w:type w:val="bbPlcHdr"/>
        </w:types>
        <w:behaviors>
          <w:behavior w:val="content"/>
        </w:behaviors>
        <w:guid w:val="{9D0E8DF2-5558-4329-9580-E53763A6A260}"/>
      </w:docPartPr>
      <w:docPartBody>
        <w:p w:rsidR="00FA2CA9" w:rsidRDefault="001A5313" w:rsidP="001A5313">
          <w:pPr>
            <w:pStyle w:val="12F3448566A54640BC70B919A141098F1"/>
          </w:pPr>
          <w:r w:rsidRPr="008170BC">
            <w:rPr>
              <w:rFonts w:ascii="Arial" w:hAnsi="Arial" w:cs="Arial"/>
              <w:color w:val="FF0000"/>
            </w:rPr>
            <w:t>________________________</w:t>
          </w:r>
        </w:p>
      </w:docPartBody>
    </w:docPart>
    <w:docPart>
      <w:docPartPr>
        <w:name w:val="A738944EAD854D02AB1272BADF407A29"/>
        <w:category>
          <w:name w:val="General"/>
          <w:gallery w:val="placeholder"/>
        </w:category>
        <w:types>
          <w:type w:val="bbPlcHdr"/>
        </w:types>
        <w:behaviors>
          <w:behavior w:val="content"/>
        </w:behaviors>
        <w:guid w:val="{B0515DE8-2FC8-4FB8-9EC2-A71A7DF7DA70}"/>
      </w:docPartPr>
      <w:docPartBody>
        <w:p w:rsidR="00FA2CA9" w:rsidRDefault="001A5313" w:rsidP="001A5313">
          <w:pPr>
            <w:pStyle w:val="A738944EAD854D02AB1272BADF407A291"/>
          </w:pPr>
          <w:r w:rsidRPr="008170BC">
            <w:rPr>
              <w:rFonts w:ascii="Arial" w:hAnsi="Arial" w:cs="Arial"/>
              <w:color w:val="FF0000"/>
            </w:rPr>
            <w:t>________________________</w:t>
          </w:r>
        </w:p>
      </w:docPartBody>
    </w:docPart>
    <w:docPart>
      <w:docPartPr>
        <w:name w:val="A2917232A15442BFB4E0957EFEC923FF"/>
        <w:category>
          <w:name w:val="General"/>
          <w:gallery w:val="placeholder"/>
        </w:category>
        <w:types>
          <w:type w:val="bbPlcHdr"/>
        </w:types>
        <w:behaviors>
          <w:behavior w:val="content"/>
        </w:behaviors>
        <w:guid w:val="{FDB17B14-BD53-4EB4-AD8D-DC5C2D95AF92}"/>
      </w:docPartPr>
      <w:docPartBody>
        <w:p w:rsidR="00FA2CA9" w:rsidRDefault="001A5313" w:rsidP="001A5313">
          <w:pPr>
            <w:pStyle w:val="A2917232A15442BFB4E0957EFEC923FF1"/>
          </w:pPr>
          <w:r w:rsidRPr="008B0E1F">
            <w:rPr>
              <w:rFonts w:ascii="Arial" w:hAnsi="Arial" w:cs="Arial"/>
              <w:color w:val="FF0000"/>
            </w:rPr>
            <w:t>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1B"/>
    <w:rsid w:val="00006059"/>
    <w:rsid w:val="0019165C"/>
    <w:rsid w:val="001A5313"/>
    <w:rsid w:val="0020551F"/>
    <w:rsid w:val="00280E8E"/>
    <w:rsid w:val="0029725B"/>
    <w:rsid w:val="0039559B"/>
    <w:rsid w:val="00424203"/>
    <w:rsid w:val="004C0335"/>
    <w:rsid w:val="00505D94"/>
    <w:rsid w:val="005C62D5"/>
    <w:rsid w:val="0064762A"/>
    <w:rsid w:val="0069245F"/>
    <w:rsid w:val="006B66E0"/>
    <w:rsid w:val="006C2466"/>
    <w:rsid w:val="00735874"/>
    <w:rsid w:val="008B5C4E"/>
    <w:rsid w:val="00996887"/>
    <w:rsid w:val="009D33F9"/>
    <w:rsid w:val="00AF5C1B"/>
    <w:rsid w:val="00B30F74"/>
    <w:rsid w:val="00B61F1F"/>
    <w:rsid w:val="00BB3E06"/>
    <w:rsid w:val="00DE534A"/>
    <w:rsid w:val="00E67752"/>
    <w:rsid w:val="00F505CF"/>
    <w:rsid w:val="00FA2CA9"/>
    <w:rsid w:val="00FD62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5313"/>
    <w:rPr>
      <w:color w:val="808080"/>
    </w:rPr>
  </w:style>
  <w:style w:type="paragraph" w:customStyle="1" w:styleId="5781E3F7341D41B8BB83FDF2DD0018F21">
    <w:name w:val="5781E3F7341D41B8BB83FDF2DD0018F21"/>
    <w:rsid w:val="001A5313"/>
    <w:pPr>
      <w:ind w:left="720"/>
      <w:contextualSpacing/>
    </w:pPr>
    <w:rPr>
      <w:rFonts w:eastAsiaTheme="minorHAnsi"/>
      <w:lang w:eastAsia="en-US"/>
    </w:rPr>
  </w:style>
  <w:style w:type="paragraph" w:customStyle="1" w:styleId="7B7FFD5A5BD84833BABFB5164431A763">
    <w:name w:val="7B7FFD5A5BD84833BABFB5164431A763"/>
    <w:rsid w:val="001A5313"/>
    <w:rPr>
      <w:rFonts w:eastAsiaTheme="minorHAnsi"/>
      <w:lang w:eastAsia="en-US"/>
    </w:rPr>
  </w:style>
  <w:style w:type="paragraph" w:customStyle="1" w:styleId="0FC0C4E8245C47F78C9782950D40CD93">
    <w:name w:val="0FC0C4E8245C47F78C9782950D40CD93"/>
    <w:rsid w:val="001A5313"/>
    <w:rPr>
      <w:rFonts w:eastAsiaTheme="minorHAnsi"/>
      <w:lang w:eastAsia="en-US"/>
    </w:rPr>
  </w:style>
  <w:style w:type="paragraph" w:customStyle="1" w:styleId="656231ECB95D436E8A6E7BD48C6FDF6D">
    <w:name w:val="656231ECB95D436E8A6E7BD48C6FDF6D"/>
    <w:rsid w:val="001A5313"/>
    <w:pPr>
      <w:ind w:left="720"/>
      <w:contextualSpacing/>
    </w:pPr>
    <w:rPr>
      <w:rFonts w:eastAsiaTheme="minorHAnsi"/>
      <w:lang w:eastAsia="en-US"/>
    </w:rPr>
  </w:style>
  <w:style w:type="paragraph" w:customStyle="1" w:styleId="A2917232A15442BFB4E0957EFEC923FF1">
    <w:name w:val="A2917232A15442BFB4E0957EFEC923FF1"/>
    <w:rsid w:val="001A5313"/>
    <w:pPr>
      <w:ind w:left="720"/>
      <w:contextualSpacing/>
    </w:pPr>
    <w:rPr>
      <w:rFonts w:eastAsiaTheme="minorHAnsi"/>
      <w:lang w:eastAsia="en-US"/>
    </w:rPr>
  </w:style>
  <w:style w:type="paragraph" w:customStyle="1" w:styleId="28D3999E32CB4F8BBE522B4FA875ACF81">
    <w:name w:val="28D3999E32CB4F8BBE522B4FA875ACF81"/>
    <w:rsid w:val="001A5313"/>
    <w:pPr>
      <w:ind w:left="720"/>
      <w:contextualSpacing/>
    </w:pPr>
    <w:rPr>
      <w:rFonts w:eastAsiaTheme="minorHAnsi"/>
      <w:lang w:eastAsia="en-US"/>
    </w:rPr>
  </w:style>
  <w:style w:type="paragraph" w:customStyle="1" w:styleId="12F3448566A54640BC70B919A141098F1">
    <w:name w:val="12F3448566A54640BC70B919A141098F1"/>
    <w:rsid w:val="001A5313"/>
    <w:pPr>
      <w:ind w:left="720"/>
      <w:contextualSpacing/>
    </w:pPr>
    <w:rPr>
      <w:rFonts w:eastAsiaTheme="minorHAnsi"/>
      <w:lang w:eastAsia="en-US"/>
    </w:rPr>
  </w:style>
  <w:style w:type="paragraph" w:customStyle="1" w:styleId="A738944EAD854D02AB1272BADF407A291">
    <w:name w:val="A738944EAD854D02AB1272BADF407A291"/>
    <w:rsid w:val="001A5313"/>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9CA17FCB-2337-4AD2-AB5C-87D328C8C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3A1F57A9-3E60-4BAF-A76D-9611019631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9780</Words>
  <Characters>5576</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Irma Aliukonienė</cp:lastModifiedBy>
  <cp:revision>236</cp:revision>
  <dcterms:created xsi:type="dcterms:W3CDTF">2026-04-28T12:02:00Z</dcterms:created>
  <dcterms:modified xsi:type="dcterms:W3CDTF">2026-05-22T10:20:00Z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dc544f13-cdfb-433b-8b45-5cb1c2ece4cb</vt:lpwstr>
  </property>
  <property fmtid="{D5CDD505-2E9C-101B-9397-08002B2CF9AE}" pid="5" name="docLang">
    <vt:lpwstr>lt</vt:lpwstr>
  </property>
</Properties>
</file>